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502" w14:textId="13B080D9" w:rsidR="008D353F" w:rsidRPr="008D353F" w:rsidRDefault="008D353F" w:rsidP="008D353F">
      <w:pPr>
        <w:jc w:val="right"/>
        <w:rPr>
          <w:rFonts w:ascii="Arial" w:hAnsi="Arial" w:cs="Arial"/>
          <w:b/>
          <w:sz w:val="20"/>
        </w:rPr>
      </w:pPr>
      <w:r w:rsidRPr="008D353F">
        <w:rPr>
          <w:rFonts w:ascii="Arial" w:hAnsi="Arial" w:cs="Arial"/>
          <w:b/>
          <w:sz w:val="20"/>
        </w:rPr>
        <w:t>Form AM-RC</w:t>
      </w:r>
      <w:r w:rsidR="000F2634">
        <w:rPr>
          <w:rFonts w:ascii="Arial" w:hAnsi="Arial" w:cs="Arial"/>
          <w:b/>
          <w:sz w:val="20"/>
        </w:rPr>
        <w:t>(E)</w:t>
      </w:r>
    </w:p>
    <w:p w14:paraId="2ECEAA58" w14:textId="77777777" w:rsidR="008D353F" w:rsidRPr="008D353F" w:rsidRDefault="0041581B" w:rsidP="008D353F">
      <w:pPr>
        <w:rPr>
          <w:rFonts w:ascii="Arial" w:hAnsi="Arial" w:cs="Arial"/>
          <w:b/>
          <w:spacing w:val="0"/>
          <w:sz w:val="20"/>
        </w:rPr>
      </w:pPr>
      <w:r>
        <w:rPr>
          <w:rFonts w:ascii="Arial" w:hAnsi="Arial" w:cs="Arial" w:hint="eastAsia"/>
          <w:b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F7F3CA2" wp14:editId="58FECFB3">
                <wp:simplePos x="0" y="0"/>
                <wp:positionH relativeFrom="column">
                  <wp:posOffset>38735</wp:posOffset>
                </wp:positionH>
                <wp:positionV relativeFrom="paragraph">
                  <wp:posOffset>80645</wp:posOffset>
                </wp:positionV>
                <wp:extent cx="6055995" cy="8842375"/>
                <wp:effectExtent l="0" t="0" r="0" b="0"/>
                <wp:wrapNone/>
                <wp:docPr id="1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884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4AC0" id="Rectangle 101" o:spid="_x0000_s1026" style="position:absolute;left:0;text-align:left;margin-left:3.05pt;margin-top:6.35pt;width:476.85pt;height:696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4969C9C9" w14:textId="77777777" w:rsidR="008D353F" w:rsidRPr="008D353F" w:rsidRDefault="008D353F" w:rsidP="008D353F">
      <w:pPr>
        <w:snapToGrid w:val="0"/>
        <w:spacing w:line="280" w:lineRule="exact"/>
        <w:contextualSpacing/>
        <w:jc w:val="center"/>
        <w:rPr>
          <w:rFonts w:hAnsi="Times New Roman"/>
          <w:b/>
          <w:spacing w:val="0"/>
        </w:rPr>
      </w:pPr>
      <w:r w:rsidRPr="008D353F">
        <w:rPr>
          <w:rFonts w:hAnsi="Times New Roman"/>
          <w:b/>
          <w:spacing w:val="0"/>
        </w:rPr>
        <w:t>Application for Approval of Firm</w:t>
      </w:r>
      <w:r w:rsidRPr="008D353F">
        <w:rPr>
          <w:rFonts w:hAnsi="Times New Roman" w:hint="eastAsia"/>
          <w:b/>
          <w:spacing w:val="0"/>
        </w:rPr>
        <w:t>s</w:t>
      </w:r>
      <w:r w:rsidRPr="008D353F">
        <w:rPr>
          <w:rFonts w:hAnsi="Times New Roman"/>
          <w:b/>
          <w:spacing w:val="0"/>
        </w:rPr>
        <w:t xml:space="preserve"> engaged in Inspection and </w:t>
      </w:r>
      <w:r w:rsidRPr="008D353F">
        <w:rPr>
          <w:rFonts w:hAnsi="Times New Roman" w:hint="eastAsia"/>
          <w:b/>
          <w:spacing w:val="0"/>
        </w:rPr>
        <w:t>Testing</w:t>
      </w:r>
      <w:r w:rsidRPr="008D353F">
        <w:rPr>
          <w:rFonts w:hAnsi="Times New Roman"/>
          <w:b/>
          <w:spacing w:val="0"/>
        </w:rPr>
        <w:t xml:space="preserve"> of</w:t>
      </w:r>
    </w:p>
    <w:p w14:paraId="7A6EF95C" w14:textId="77777777" w:rsidR="008D353F" w:rsidRPr="008D353F" w:rsidRDefault="008D353F" w:rsidP="008D353F">
      <w:pPr>
        <w:snapToGrid w:val="0"/>
        <w:spacing w:before="120" w:line="240" w:lineRule="exact"/>
        <w:contextualSpacing/>
        <w:jc w:val="center"/>
        <w:textAlignment w:val="auto"/>
        <w:rPr>
          <w:rFonts w:hAnsi="Times New Roman"/>
          <w:b/>
          <w:spacing w:val="0"/>
          <w:kern w:val="2"/>
        </w:rPr>
      </w:pPr>
      <w:r w:rsidRPr="008D353F">
        <w:rPr>
          <w:rFonts w:hAnsi="Times New Roman" w:hint="eastAsia"/>
          <w:b/>
          <w:spacing w:val="0"/>
        </w:rPr>
        <w:t>Radio Communication</w:t>
      </w:r>
      <w:r w:rsidRPr="008D353F">
        <w:rPr>
          <w:rFonts w:hAnsi="Times New Roman"/>
          <w:b/>
          <w:spacing w:val="0"/>
        </w:rPr>
        <w:t xml:space="preserve"> </w:t>
      </w:r>
      <w:r w:rsidRPr="008D353F">
        <w:rPr>
          <w:rFonts w:hAnsi="Times New Roman" w:hint="eastAsia"/>
          <w:b/>
          <w:spacing w:val="0"/>
        </w:rPr>
        <w:t>Equipment</w:t>
      </w:r>
    </w:p>
    <w:p w14:paraId="0E613A5B" w14:textId="77777777" w:rsidR="008D353F" w:rsidRPr="008D353F" w:rsidRDefault="008D353F" w:rsidP="008D353F">
      <w:pPr>
        <w:spacing w:line="240" w:lineRule="exact"/>
        <w:jc w:val="center"/>
        <w:rPr>
          <w:rFonts w:eastAsia="ＭＳ ゴシック" w:hAnsi="Times New Roman"/>
          <w:b/>
          <w:spacing w:val="0"/>
        </w:rPr>
      </w:pPr>
      <w:r w:rsidRPr="008D353F">
        <w:rPr>
          <w:rFonts w:eastAsia="ＭＳ ゴシック" w:hAnsi="Times New Roman"/>
          <w:b/>
          <w:spacing w:val="0"/>
        </w:rPr>
        <w:t>(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4E0511">
        <w:rPr>
          <w:rFonts w:eastAsia="ＭＳ ゴシック" w:hAnsi="Times New Roman"/>
          <w:b/>
          <w:spacing w:val="0"/>
        </w:rPr>
      </w:r>
      <w:r w:rsidR="004E0511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0"/>
      <w:r w:rsidRPr="008D353F">
        <w:rPr>
          <w:rFonts w:eastAsia="ＭＳ ゴシック" w:hAnsi="Times New Roman"/>
          <w:b/>
          <w:spacing w:val="0"/>
        </w:rPr>
        <w:t>Initial</w:t>
      </w:r>
      <w:r w:rsidRPr="008D353F">
        <w:rPr>
          <w:rFonts w:eastAsia="ＭＳ ゴシック" w:hAnsi="Times New Roman"/>
          <w:b/>
          <w:spacing w:val="0"/>
          <w:position w:val="4"/>
        </w:rPr>
        <w:t>*1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4E0511">
        <w:rPr>
          <w:rFonts w:eastAsia="ＭＳ ゴシック" w:hAnsi="Times New Roman"/>
          <w:b/>
          <w:spacing w:val="0"/>
        </w:rPr>
      </w:r>
      <w:r w:rsidR="004E0511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1"/>
      <w:r w:rsidRPr="008D353F">
        <w:rPr>
          <w:rFonts w:eastAsia="ＭＳ ゴシック" w:hAnsi="Times New Roman"/>
          <w:b/>
          <w:spacing w:val="0"/>
        </w:rPr>
        <w:t>Occasional</w:t>
      </w:r>
      <w:r w:rsidRPr="008D353F">
        <w:rPr>
          <w:rFonts w:eastAsia="ＭＳ ゴシック" w:hAnsi="Times New Roman"/>
          <w:b/>
          <w:spacing w:val="0"/>
          <w:position w:val="4"/>
        </w:rPr>
        <w:t>*2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4E0511">
        <w:rPr>
          <w:rFonts w:eastAsia="ＭＳ ゴシック" w:hAnsi="Times New Roman"/>
          <w:b/>
          <w:spacing w:val="0"/>
        </w:rPr>
      </w:r>
      <w:r w:rsidR="004E0511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2"/>
      <w:r w:rsidRPr="008D353F">
        <w:rPr>
          <w:rFonts w:eastAsia="ＭＳ ゴシック" w:hAnsi="Times New Roman" w:hint="eastAsia"/>
          <w:b/>
          <w:spacing w:val="0"/>
        </w:rPr>
        <w:t>Periodical</w:t>
      </w:r>
      <w:r w:rsidRPr="008D353F">
        <w:rPr>
          <w:rFonts w:eastAsia="ＭＳ ゴシック" w:hAnsi="Times New Roman"/>
          <w:b/>
          <w:spacing w:val="0"/>
          <w:position w:val="4"/>
        </w:rPr>
        <w:t>*3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4E0511">
        <w:rPr>
          <w:rFonts w:eastAsia="ＭＳ ゴシック" w:hAnsi="Times New Roman"/>
          <w:b/>
          <w:spacing w:val="0"/>
        </w:rPr>
      </w:r>
      <w:r w:rsidR="004E0511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3"/>
      <w:r w:rsidRPr="008D353F">
        <w:rPr>
          <w:rFonts w:eastAsia="ＭＳ ゴシック" w:hAnsi="Times New Roman"/>
          <w:b/>
          <w:spacing w:val="0"/>
        </w:rPr>
        <w:t>Renewal</w:t>
      </w:r>
      <w:r w:rsidRPr="008D353F">
        <w:rPr>
          <w:rFonts w:eastAsia="ＭＳ ゴシック" w:hAnsi="Times New Roman"/>
          <w:b/>
          <w:spacing w:val="0"/>
          <w:position w:val="4"/>
        </w:rPr>
        <w:t>*4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4E0511">
        <w:rPr>
          <w:rFonts w:eastAsia="ＭＳ ゴシック" w:hAnsi="Times New Roman"/>
          <w:b/>
          <w:spacing w:val="0"/>
        </w:rPr>
      </w:r>
      <w:r w:rsidR="004E0511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4"/>
      <w:r w:rsidRPr="008D353F">
        <w:rPr>
          <w:rFonts w:eastAsia="ＭＳ ゴシック" w:hAnsi="Times New Roman"/>
          <w:b/>
          <w:spacing w:val="0"/>
        </w:rPr>
        <w:t>Withdrawal</w:t>
      </w:r>
      <w:r w:rsidRPr="008D353F">
        <w:rPr>
          <w:rFonts w:eastAsia="ＭＳ ゴシック" w:hAnsi="Times New Roman"/>
          <w:b/>
          <w:spacing w:val="0"/>
          <w:position w:val="4"/>
        </w:rPr>
        <w:t>*5</w:t>
      </w:r>
      <w:r w:rsidRPr="008D353F">
        <w:rPr>
          <w:rFonts w:eastAsia="ＭＳ ゴシック" w:hAnsi="Times New Roman"/>
          <w:b/>
          <w:spacing w:val="0"/>
        </w:rPr>
        <w:t>)</w:t>
      </w:r>
    </w:p>
    <w:p w14:paraId="43087952" w14:textId="77777777" w:rsidR="008D353F" w:rsidRPr="008D353F" w:rsidRDefault="008D353F" w:rsidP="008D353F">
      <w:pPr>
        <w:spacing w:line="240" w:lineRule="exact"/>
        <w:ind w:left="97" w:right="156"/>
        <w:jc w:val="center"/>
        <w:rPr>
          <w:rFonts w:hAnsi="Times New Roman"/>
          <w:b/>
          <w:spacing w:val="0"/>
          <w:sz w:val="20"/>
        </w:rPr>
      </w:pPr>
    </w:p>
    <w:tbl>
      <w:tblPr>
        <w:tblW w:w="0" w:type="auto"/>
        <w:tblInd w:w="4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315"/>
        <w:gridCol w:w="1680"/>
        <w:gridCol w:w="315"/>
        <w:gridCol w:w="630"/>
        <w:gridCol w:w="1155"/>
        <w:gridCol w:w="315"/>
        <w:gridCol w:w="105"/>
        <w:gridCol w:w="840"/>
        <w:gridCol w:w="157"/>
        <w:gridCol w:w="473"/>
        <w:gridCol w:w="315"/>
        <w:gridCol w:w="2415"/>
      </w:tblGrid>
      <w:tr w:rsidR="008D353F" w:rsidRPr="008D353F" w14:paraId="369D3834" w14:textId="77777777" w:rsidTr="00035936">
        <w:trPr>
          <w:cantSplit/>
        </w:trPr>
        <w:tc>
          <w:tcPr>
            <w:tcW w:w="4830" w:type="dxa"/>
            <w:gridSpan w:val="8"/>
          </w:tcPr>
          <w:p w14:paraId="3723047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To : ClassNK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bottom"/>
          </w:tcPr>
          <w:p w14:paraId="556F6CF3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Date:</w:t>
            </w:r>
          </w:p>
        </w:tc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14:paraId="2EB37BB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E722D4C" w14:textId="77777777" w:rsidTr="00035936">
        <w:trPr>
          <w:cantSplit/>
        </w:trPr>
        <w:tc>
          <w:tcPr>
            <w:tcW w:w="4830" w:type="dxa"/>
            <w:gridSpan w:val="8"/>
          </w:tcPr>
          <w:p w14:paraId="4881E2E1" w14:textId="77777777" w:rsidR="008D353F" w:rsidRPr="008D353F" w:rsidRDefault="008D353F" w:rsidP="008D353F">
            <w:pPr>
              <w:rPr>
                <w:rFonts w:hAnsi="Times New Roman"/>
                <w:noProof/>
                <w:spacing w:val="0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</w:tcBorders>
          </w:tcPr>
          <w:p w14:paraId="39E9B039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</w:tcBorders>
          </w:tcPr>
          <w:p w14:paraId="551A566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E84670E" w14:textId="77777777" w:rsidTr="00035936">
        <w:trPr>
          <w:cantSplit/>
        </w:trPr>
        <w:tc>
          <w:tcPr>
            <w:tcW w:w="4830" w:type="dxa"/>
            <w:gridSpan w:val="8"/>
          </w:tcPr>
          <w:p w14:paraId="2D40A210" w14:textId="77777777" w:rsidR="008D353F" w:rsidRPr="008D353F" w:rsidRDefault="008D353F" w:rsidP="008D353F">
            <w:pPr>
              <w:rPr>
                <w:rFonts w:hAnsi="Times New Roman"/>
                <w:noProof/>
                <w:spacing w:val="0"/>
              </w:rPr>
            </w:pPr>
          </w:p>
        </w:tc>
        <w:tc>
          <w:tcPr>
            <w:tcW w:w="1575" w:type="dxa"/>
            <w:gridSpan w:val="4"/>
            <w:vMerge/>
          </w:tcPr>
          <w:p w14:paraId="2396178E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</w:p>
        </w:tc>
        <w:tc>
          <w:tcPr>
            <w:tcW w:w="2730" w:type="dxa"/>
            <w:gridSpan w:val="2"/>
            <w:vMerge/>
          </w:tcPr>
          <w:p w14:paraId="501270F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0BD1353C" w14:textId="77777777" w:rsidTr="00035936">
        <w:trPr>
          <w:cantSplit/>
        </w:trPr>
        <w:tc>
          <w:tcPr>
            <w:tcW w:w="2415" w:type="dxa"/>
            <w:gridSpan w:val="4"/>
          </w:tcPr>
          <w:p w14:paraId="68726E2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Name of Firm (Applicant)</w:t>
            </w:r>
          </w:p>
        </w:tc>
        <w:tc>
          <w:tcPr>
            <w:tcW w:w="315" w:type="dxa"/>
          </w:tcPr>
          <w:p w14:paraId="08F9E2B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6405" w:type="dxa"/>
            <w:gridSpan w:val="9"/>
            <w:tcBorders>
              <w:bottom w:val="single" w:sz="4" w:space="0" w:color="auto"/>
            </w:tcBorders>
          </w:tcPr>
          <w:p w14:paraId="757B073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563E970" w14:textId="77777777" w:rsidTr="00035936">
        <w:trPr>
          <w:cantSplit/>
        </w:trPr>
        <w:tc>
          <w:tcPr>
            <w:tcW w:w="2415" w:type="dxa"/>
            <w:gridSpan w:val="4"/>
          </w:tcPr>
          <w:p w14:paraId="73F3E75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Contact &amp; Personnel</w:t>
            </w:r>
          </w:p>
        </w:tc>
        <w:tc>
          <w:tcPr>
            <w:tcW w:w="315" w:type="dxa"/>
          </w:tcPr>
          <w:p w14:paraId="6EFE8BF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</w:tcBorders>
          </w:tcPr>
          <w:p w14:paraId="364D0FCD" w14:textId="77777777" w:rsidR="008D353F" w:rsidRPr="008D353F" w:rsidRDefault="008D353F" w:rsidP="008D353F">
            <w:pPr>
              <w:adjustRightInd/>
              <w:textAlignment w:val="auto"/>
              <w:rPr>
                <w:rFonts w:hAnsi="Times New Roman"/>
                <w:spacing w:val="0"/>
                <w:kern w:val="2"/>
              </w:rPr>
            </w:pPr>
          </w:p>
        </w:tc>
      </w:tr>
      <w:tr w:rsidR="008D353F" w:rsidRPr="008D353F" w14:paraId="5F515399" w14:textId="77777777" w:rsidTr="00035936">
        <w:trPr>
          <w:cantSplit/>
        </w:trPr>
        <w:tc>
          <w:tcPr>
            <w:tcW w:w="2730" w:type="dxa"/>
            <w:gridSpan w:val="5"/>
          </w:tcPr>
          <w:p w14:paraId="24FF4FD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A6E95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2B534AB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3566DFB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6A266D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026C115" w14:textId="77777777" w:rsidTr="00035936">
        <w:trPr>
          <w:cantSplit/>
        </w:trPr>
        <w:tc>
          <w:tcPr>
            <w:tcW w:w="2730" w:type="dxa"/>
            <w:gridSpan w:val="5"/>
          </w:tcPr>
          <w:p w14:paraId="4E01059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83FAEF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</w:tcBorders>
          </w:tcPr>
          <w:p w14:paraId="5E274BE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2497125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52A85DE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614AE50" w14:textId="77777777" w:rsidTr="00035936">
        <w:trPr>
          <w:cantSplit/>
        </w:trPr>
        <w:tc>
          <w:tcPr>
            <w:tcW w:w="2730" w:type="dxa"/>
            <w:gridSpan w:val="5"/>
          </w:tcPr>
          <w:p w14:paraId="09CA008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2582C98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257935E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@</w:t>
            </w:r>
          </w:p>
        </w:tc>
      </w:tr>
      <w:tr w:rsidR="008D353F" w:rsidRPr="008D353F" w14:paraId="2EF0F3FF" w14:textId="77777777" w:rsidTr="00035936">
        <w:trPr>
          <w:cantSplit/>
        </w:trPr>
        <w:tc>
          <w:tcPr>
            <w:tcW w:w="9135" w:type="dxa"/>
            <w:gridSpan w:val="14"/>
          </w:tcPr>
          <w:p w14:paraId="5270080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On the basis of the requirements of </w:t>
            </w:r>
            <w:r w:rsidRPr="008D353F">
              <w:rPr>
                <w:rFonts w:hAnsi="Times New Roman"/>
                <w:i/>
                <w:spacing w:val="0"/>
              </w:rPr>
              <w:t>Rules for Approval of Manufacturers and Service Suppliers</w:t>
            </w:r>
            <w:r w:rsidRPr="008D353F">
              <w:rPr>
                <w:rFonts w:hAnsi="Times New Roman"/>
                <w:spacing w:val="0"/>
              </w:rPr>
              <w:t>,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hAnsi="Times New Roman"/>
                <w:spacing w:val="0"/>
              </w:rPr>
              <w:t>we hereby make a proposal,</w:t>
            </w:r>
          </w:p>
        </w:tc>
      </w:tr>
      <w:tr w:rsidR="008D353F" w:rsidRPr="008D353F" w14:paraId="029F6DD1" w14:textId="77777777" w:rsidTr="00035936">
        <w:trPr>
          <w:cantSplit/>
        </w:trPr>
        <w:tc>
          <w:tcPr>
            <w:tcW w:w="315" w:type="dxa"/>
          </w:tcPr>
          <w:p w14:paraId="6CCD565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1C7696E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5"/>
          </w:p>
        </w:tc>
        <w:tc>
          <w:tcPr>
            <w:tcW w:w="8400" w:type="dxa"/>
            <w:gridSpan w:val="11"/>
          </w:tcPr>
          <w:p w14:paraId="0C89196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for Initial Assessment of Firm, attached documents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*1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187BFDC6" w14:textId="77777777" w:rsidTr="00035936">
        <w:trPr>
          <w:cantSplit/>
        </w:trPr>
        <w:tc>
          <w:tcPr>
            <w:tcW w:w="315" w:type="dxa"/>
          </w:tcPr>
          <w:p w14:paraId="39449AA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17EDED9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6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1DBF5F3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for Occasional Assessment of an alteration to the items which have been approved, attached documents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*2</w:t>
            </w:r>
            <w:r w:rsidRPr="008D353F">
              <w:rPr>
                <w:rFonts w:hAnsi="Times New Roman"/>
                <w:spacing w:val="0"/>
              </w:rPr>
              <w:t>,</w:t>
            </w:r>
          </w:p>
          <w:p w14:paraId="51B499C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i/>
                <w:spacing w:val="0"/>
              </w:rPr>
              <w:t>Outline of the alteration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</w:tr>
      <w:tr w:rsidR="008D353F" w:rsidRPr="008D353F" w14:paraId="3A65D8BB" w14:textId="77777777" w:rsidTr="00035936">
        <w:trPr>
          <w:cantSplit/>
        </w:trPr>
        <w:tc>
          <w:tcPr>
            <w:tcW w:w="315" w:type="dxa"/>
          </w:tcPr>
          <w:p w14:paraId="67C35B4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4C91EED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</w:p>
        </w:tc>
        <w:tc>
          <w:tcPr>
            <w:tcW w:w="8400" w:type="dxa"/>
            <w:gridSpan w:val="11"/>
            <w:tcBorders>
              <w:top w:val="single" w:sz="4" w:space="0" w:color="auto"/>
            </w:tcBorders>
          </w:tcPr>
          <w:p w14:paraId="15856AF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to carry out Periodical Assessment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*3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5FC12E4D" w14:textId="77777777" w:rsidTr="00035936">
        <w:trPr>
          <w:cantSplit/>
        </w:trPr>
        <w:tc>
          <w:tcPr>
            <w:tcW w:w="315" w:type="dxa"/>
          </w:tcPr>
          <w:p w14:paraId="7038449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39AC39B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7"/>
          </w:p>
        </w:tc>
        <w:tc>
          <w:tcPr>
            <w:tcW w:w="8400" w:type="dxa"/>
            <w:gridSpan w:val="11"/>
          </w:tcPr>
          <w:p w14:paraId="1F2EC17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to carry out Renewal Assessment and to renew the approval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*4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22A2BC04" w14:textId="77777777" w:rsidTr="00035936">
        <w:trPr>
          <w:cantSplit/>
        </w:trPr>
        <w:tc>
          <w:tcPr>
            <w:tcW w:w="315" w:type="dxa"/>
          </w:tcPr>
          <w:p w14:paraId="111A16A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30E457A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8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430401C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to withdraw the approval with the ClassNK Approval Certificate attached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*5.</w:t>
            </w:r>
          </w:p>
          <w:p w14:paraId="0BC5142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i/>
                <w:spacing w:val="0"/>
              </w:rPr>
              <w:t>Reason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</w:tr>
      <w:tr w:rsidR="008D353F" w:rsidRPr="008D353F" w14:paraId="36791CB3" w14:textId="77777777" w:rsidTr="00035936">
        <w:trPr>
          <w:cantSplit/>
        </w:trPr>
        <w:tc>
          <w:tcPr>
            <w:tcW w:w="420" w:type="dxa"/>
            <w:gridSpan w:val="2"/>
          </w:tcPr>
          <w:p w14:paraId="5813A07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1.</w:t>
            </w:r>
          </w:p>
        </w:tc>
        <w:tc>
          <w:tcPr>
            <w:tcW w:w="8715" w:type="dxa"/>
            <w:gridSpan w:val="12"/>
          </w:tcPr>
          <w:p w14:paraId="0401071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Name of Firm</w:t>
            </w:r>
            <w:r w:rsidRPr="008D353F">
              <w:rPr>
                <w:rFonts w:hAnsi="Times New Roman"/>
                <w:spacing w:val="0"/>
                <w:position w:val="4"/>
              </w:rPr>
              <w:t xml:space="preserve"> *1/*2/</w:t>
            </w:r>
            <w:r w:rsidRPr="008D353F">
              <w:rPr>
                <w:rFonts w:hAnsi="Times New Roman" w:hint="eastAsia"/>
                <w:spacing w:val="0"/>
                <w:position w:val="4"/>
              </w:rPr>
              <w:t>*3/</w:t>
            </w:r>
            <w:r w:rsidRPr="008D353F">
              <w:rPr>
                <w:rFonts w:hAnsi="Times New Roman"/>
                <w:spacing w:val="0"/>
                <w:position w:val="4"/>
              </w:rPr>
              <w:t>*4</w:t>
            </w:r>
          </w:p>
        </w:tc>
      </w:tr>
      <w:tr w:rsidR="008D353F" w:rsidRPr="008D353F" w14:paraId="5CD42729" w14:textId="77777777" w:rsidTr="00035936">
        <w:trPr>
          <w:cantSplit/>
        </w:trPr>
        <w:tc>
          <w:tcPr>
            <w:tcW w:w="420" w:type="dxa"/>
            <w:gridSpan w:val="2"/>
          </w:tcPr>
          <w:p w14:paraId="5F4ECCB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6D10E34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3BEBB6E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E3B4D1B" w14:textId="77777777" w:rsidTr="00035936">
        <w:trPr>
          <w:cantSplit/>
        </w:trPr>
        <w:tc>
          <w:tcPr>
            <w:tcW w:w="420" w:type="dxa"/>
            <w:gridSpan w:val="2"/>
          </w:tcPr>
          <w:p w14:paraId="51EF440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2.</w:t>
            </w:r>
          </w:p>
        </w:tc>
        <w:tc>
          <w:tcPr>
            <w:tcW w:w="8715" w:type="dxa"/>
            <w:gridSpan w:val="12"/>
          </w:tcPr>
          <w:p w14:paraId="6311D59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Address of Firm</w:t>
            </w:r>
            <w:r w:rsidRPr="008D353F">
              <w:rPr>
                <w:rFonts w:hAnsi="Times New Roman"/>
                <w:spacing w:val="0"/>
                <w:position w:val="4"/>
              </w:rPr>
              <w:t xml:space="preserve"> *1/*2/</w:t>
            </w:r>
            <w:r w:rsidRPr="008D353F">
              <w:rPr>
                <w:rFonts w:hAnsi="Times New Roman" w:hint="eastAsia"/>
                <w:spacing w:val="0"/>
                <w:position w:val="4"/>
              </w:rPr>
              <w:t>*3/</w:t>
            </w:r>
            <w:r w:rsidRPr="008D353F">
              <w:rPr>
                <w:rFonts w:hAnsi="Times New Roman"/>
                <w:spacing w:val="0"/>
                <w:position w:val="4"/>
              </w:rPr>
              <w:t>*4</w:t>
            </w:r>
          </w:p>
        </w:tc>
      </w:tr>
      <w:tr w:rsidR="008D353F" w:rsidRPr="008D353F" w14:paraId="3E3651D2" w14:textId="77777777" w:rsidTr="00035936">
        <w:trPr>
          <w:cantSplit/>
        </w:trPr>
        <w:tc>
          <w:tcPr>
            <w:tcW w:w="420" w:type="dxa"/>
            <w:gridSpan w:val="2"/>
          </w:tcPr>
          <w:p w14:paraId="0409E37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0A674FB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3869643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75FE62D" w14:textId="77777777" w:rsidTr="00035936">
        <w:trPr>
          <w:cantSplit/>
        </w:trPr>
        <w:tc>
          <w:tcPr>
            <w:tcW w:w="420" w:type="dxa"/>
            <w:gridSpan w:val="2"/>
          </w:tcPr>
          <w:p w14:paraId="44EDB5D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6E65B6B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</w:tcPr>
          <w:p w14:paraId="4F1EB05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105C8C6" w14:textId="77777777" w:rsidTr="00035936">
        <w:trPr>
          <w:cantSplit/>
        </w:trPr>
        <w:tc>
          <w:tcPr>
            <w:tcW w:w="2730" w:type="dxa"/>
            <w:gridSpan w:val="5"/>
          </w:tcPr>
          <w:p w14:paraId="650E2DC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FE240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0FB9BF8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63F51F2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DB983E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309DCB6" w14:textId="77777777" w:rsidTr="00035936">
        <w:trPr>
          <w:cantSplit/>
        </w:trPr>
        <w:tc>
          <w:tcPr>
            <w:tcW w:w="2730" w:type="dxa"/>
            <w:gridSpan w:val="5"/>
          </w:tcPr>
          <w:p w14:paraId="35F432F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</w:tcPr>
          <w:p w14:paraId="7453075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572" w:type="dxa"/>
            <w:gridSpan w:val="5"/>
          </w:tcPr>
          <w:p w14:paraId="304C780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</w:tcPr>
          <w:p w14:paraId="00A4A69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415" w:type="dxa"/>
          </w:tcPr>
          <w:p w14:paraId="4797BBB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2C03201" w14:textId="77777777" w:rsidTr="00035936">
        <w:trPr>
          <w:cantSplit/>
        </w:trPr>
        <w:tc>
          <w:tcPr>
            <w:tcW w:w="2730" w:type="dxa"/>
            <w:gridSpan w:val="5"/>
          </w:tcPr>
          <w:p w14:paraId="4C65070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5ACAD03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31A2847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@</w:t>
            </w:r>
          </w:p>
        </w:tc>
      </w:tr>
      <w:tr w:rsidR="008D353F" w:rsidRPr="008D353F" w14:paraId="2A602EA8" w14:textId="77777777" w:rsidTr="00035936">
        <w:trPr>
          <w:cantSplit/>
        </w:trPr>
        <w:tc>
          <w:tcPr>
            <w:tcW w:w="420" w:type="dxa"/>
            <w:gridSpan w:val="2"/>
          </w:tcPr>
          <w:p w14:paraId="624B1E5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3.</w:t>
            </w:r>
          </w:p>
        </w:tc>
        <w:tc>
          <w:tcPr>
            <w:tcW w:w="4095" w:type="dxa"/>
            <w:gridSpan w:val="5"/>
          </w:tcPr>
          <w:p w14:paraId="76D8B2F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Areas where service is supplied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7257B8F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0611D65" w14:textId="77777777" w:rsidTr="00035936">
        <w:trPr>
          <w:cantSplit/>
        </w:trPr>
        <w:tc>
          <w:tcPr>
            <w:tcW w:w="420" w:type="dxa"/>
            <w:gridSpan w:val="2"/>
          </w:tcPr>
          <w:p w14:paraId="46EAA2C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4.</w:t>
            </w:r>
          </w:p>
        </w:tc>
        <w:tc>
          <w:tcPr>
            <w:tcW w:w="8715" w:type="dxa"/>
            <w:gridSpan w:val="12"/>
          </w:tcPr>
          <w:p w14:paraId="327435B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bCs/>
                <w:spacing w:val="0"/>
              </w:rPr>
              <w:t>Shore-based</w:t>
            </w:r>
            <w:r w:rsidRPr="008D353F">
              <w:rPr>
                <w:rFonts w:hAnsi="Times New Roman" w:hint="eastAsia"/>
                <w:spacing w:val="0"/>
              </w:rPr>
              <w:t xml:space="preserve"> maintenance of EPIRB </w:t>
            </w:r>
            <w:r w:rsidRPr="008D353F">
              <w:rPr>
                <w:rFonts w:hAnsi="Times New Roman"/>
                <w:spacing w:val="0"/>
                <w:position w:val="4"/>
              </w:rPr>
              <w:t>*1/*2/*</w:t>
            </w:r>
            <w:r w:rsidRPr="008D353F">
              <w:rPr>
                <w:rFonts w:hAnsi="Times New Roman" w:hint="eastAsia"/>
                <w:spacing w:val="0"/>
                <w:position w:val="4"/>
              </w:rPr>
              <w:t>3</w:t>
            </w:r>
            <w:r w:rsidRPr="008D353F">
              <w:rPr>
                <w:rFonts w:hAnsi="Times New Roman"/>
                <w:spacing w:val="0"/>
                <w:position w:val="4"/>
              </w:rPr>
              <w:t>/*4</w:t>
            </w:r>
          </w:p>
          <w:p w14:paraId="2F3C890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 xml:space="preserve">                      </w:t>
            </w: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9"/>
            <w:r w:rsidRPr="008D353F">
              <w:rPr>
                <w:rFonts w:hAnsi="Times New Roman"/>
                <w:spacing w:val="0"/>
              </w:rPr>
              <w:t>will</w:t>
            </w:r>
            <w:r w:rsidRPr="008D353F">
              <w:rPr>
                <w:rFonts w:hAnsi="Times New Roman" w:hint="eastAsia"/>
                <w:spacing w:val="0"/>
              </w:rPr>
              <w:t xml:space="preserve"> / </w:t>
            </w: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10"/>
            <w:r w:rsidRPr="008D353F">
              <w:rPr>
                <w:rFonts w:hAnsi="Times New Roman"/>
                <w:spacing w:val="0"/>
              </w:rPr>
              <w:t xml:space="preserve">will </w:t>
            </w:r>
            <w:r w:rsidRPr="008D353F">
              <w:rPr>
                <w:rFonts w:hAnsi="Times New Roman"/>
                <w:b/>
                <w:spacing w:val="0"/>
              </w:rPr>
              <w:t>not</w:t>
            </w:r>
            <w:r w:rsidRPr="008D353F">
              <w:rPr>
                <w:rFonts w:hAnsi="Times New Roman"/>
                <w:spacing w:val="0"/>
              </w:rPr>
              <w:t xml:space="preserve"> be carried out.</w:t>
            </w:r>
            <w:r w:rsidRPr="008D353F">
              <w:rPr>
                <w:rFonts w:hAnsi="Times New Roman" w:hint="eastAsia"/>
                <w:spacing w:val="0"/>
              </w:rPr>
              <w:t xml:space="preserve">  </w:t>
            </w:r>
            <w:r w:rsidRPr="008D353F">
              <w:rPr>
                <w:rFonts w:hAnsi="Times New Roman"/>
                <w:spacing w:val="0"/>
              </w:rPr>
              <w:t>(</w:t>
            </w: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4E0511">
              <w:rPr>
                <w:rFonts w:hAnsi="Times New Roman"/>
                <w:spacing w:val="0"/>
              </w:rPr>
            </w:r>
            <w:r w:rsidR="004E0511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11"/>
            <w:r w:rsidRPr="008D353F">
              <w:rPr>
                <w:rFonts w:hAnsi="Times New Roman"/>
                <w:spacing w:val="0"/>
              </w:rPr>
              <w:t xml:space="preserve"> : </w:t>
            </w:r>
            <w:r w:rsidRPr="008D353F">
              <w:rPr>
                <w:rFonts w:hAnsi="Times New Roman" w:hint="eastAsia"/>
                <w:spacing w:val="0"/>
              </w:rPr>
              <w:t>check</w:t>
            </w:r>
            <w:r w:rsidRPr="008D353F">
              <w:rPr>
                <w:rFonts w:hAnsi="Times New Roman"/>
                <w:spacing w:val="0"/>
              </w:rPr>
              <w:t xml:space="preserve"> as appropriate)</w:t>
            </w:r>
          </w:p>
        </w:tc>
      </w:tr>
      <w:tr w:rsidR="008D353F" w:rsidRPr="008D353F" w14:paraId="38AB6B89" w14:textId="77777777" w:rsidTr="00035936">
        <w:trPr>
          <w:cantSplit/>
        </w:trPr>
        <w:tc>
          <w:tcPr>
            <w:tcW w:w="420" w:type="dxa"/>
            <w:gridSpan w:val="2"/>
          </w:tcPr>
          <w:p w14:paraId="68B1755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5.</w:t>
            </w:r>
          </w:p>
        </w:tc>
        <w:tc>
          <w:tcPr>
            <w:tcW w:w="4095" w:type="dxa"/>
            <w:gridSpan w:val="5"/>
          </w:tcPr>
          <w:p w14:paraId="7AEFA00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Approved Number *2/*3/*4/*5 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55DA7445" w14:textId="77777777" w:rsidR="008D353F" w:rsidRPr="008D353F" w:rsidRDefault="008D353F" w:rsidP="008D353F">
            <w:pPr>
              <w:rPr>
                <w:rFonts w:hAnsi="Times New Roman"/>
                <w:color w:val="FF0000"/>
                <w:spacing w:val="0"/>
              </w:rPr>
            </w:pPr>
          </w:p>
        </w:tc>
      </w:tr>
      <w:tr w:rsidR="008D353F" w:rsidRPr="008D353F" w14:paraId="761C098A" w14:textId="77777777" w:rsidTr="00035936">
        <w:trPr>
          <w:cantSplit/>
        </w:trPr>
        <w:tc>
          <w:tcPr>
            <w:tcW w:w="420" w:type="dxa"/>
            <w:gridSpan w:val="2"/>
          </w:tcPr>
          <w:p w14:paraId="234932E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6.</w:t>
            </w:r>
          </w:p>
        </w:tc>
        <w:tc>
          <w:tcPr>
            <w:tcW w:w="4515" w:type="dxa"/>
            <w:gridSpan w:val="7"/>
          </w:tcPr>
          <w:p w14:paraId="4A326A0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Intended date of field examination *1/*2/*3/*4 :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</w:tcPr>
          <w:p w14:paraId="0B19C15F" w14:textId="77777777" w:rsidR="008D353F" w:rsidRPr="008D353F" w:rsidRDefault="008D353F" w:rsidP="008D353F">
            <w:pPr>
              <w:ind w:right="321"/>
              <w:rPr>
                <w:rFonts w:hAnsi="Times New Roman"/>
                <w:spacing w:val="0"/>
              </w:rPr>
            </w:pPr>
          </w:p>
        </w:tc>
      </w:tr>
      <w:tr w:rsidR="008D353F" w:rsidRPr="008D353F" w14:paraId="5D73C188" w14:textId="77777777" w:rsidTr="00035936">
        <w:trPr>
          <w:cantSplit/>
        </w:trPr>
        <w:tc>
          <w:tcPr>
            <w:tcW w:w="420" w:type="dxa"/>
            <w:gridSpan w:val="2"/>
          </w:tcPr>
          <w:p w14:paraId="2CA6DD88" w14:textId="77777777" w:rsidR="008D353F" w:rsidRPr="008D353F" w:rsidRDefault="008D353F" w:rsidP="008D353F">
            <w:pPr>
              <w:jc w:val="left"/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7.</w:t>
            </w:r>
          </w:p>
        </w:tc>
        <w:tc>
          <w:tcPr>
            <w:tcW w:w="8715" w:type="dxa"/>
            <w:gridSpan w:val="12"/>
          </w:tcPr>
          <w:p w14:paraId="188D818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Attached documents and data</w:t>
            </w:r>
          </w:p>
          <w:p w14:paraId="07AFBB38" w14:textId="77777777" w:rsidR="008D353F" w:rsidRPr="008D353F" w:rsidRDefault="008D353F" w:rsidP="008D353F">
            <w:pPr>
              <w:jc w:val="left"/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</w:t>
            </w:r>
            <w:r w:rsidRPr="008D353F">
              <w:rPr>
                <w:rFonts w:hAnsi="Times New Roman"/>
                <w:spacing w:val="0"/>
              </w:rPr>
              <w:t>he documents and data</w:t>
            </w:r>
            <w:r w:rsidRPr="008D353F">
              <w:rPr>
                <w:rFonts w:hAnsi="Times New Roman" w:hint="eastAsia"/>
                <w:spacing w:val="0"/>
              </w:rPr>
              <w:t xml:space="preserve"> specified in </w:t>
            </w:r>
            <w:r w:rsidRPr="008D353F">
              <w:rPr>
                <w:rFonts w:hAnsi="Times New Roman"/>
                <w:spacing w:val="0"/>
              </w:rPr>
              <w:t>NK Rules “Rules for Approval of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hAnsi="Times New Roman"/>
                <w:spacing w:val="0"/>
              </w:rPr>
              <w:t>Manufacturers and Service Suppliers</w:t>
            </w:r>
            <w:r w:rsidRPr="008D353F">
              <w:rPr>
                <w:rFonts w:hAnsi="Times New Roman" w:hint="eastAsia"/>
                <w:spacing w:val="0"/>
              </w:rPr>
              <w:t>, Part1, Chapter2, 2.3.,1(2) and Part3, Chapter4</w:t>
            </w:r>
            <w:r w:rsidRPr="008D353F">
              <w:rPr>
                <w:rFonts w:hAnsi="Times New Roman"/>
                <w:spacing w:val="0"/>
              </w:rPr>
              <w:t>” to be submitted.</w:t>
            </w:r>
          </w:p>
          <w:p w14:paraId="7BAE0145" w14:textId="77777777" w:rsidR="008D353F" w:rsidRPr="008D353F" w:rsidRDefault="008D353F" w:rsidP="008D353F">
            <w:pPr>
              <w:jc w:val="left"/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For the details, refer to the next pages.</w:t>
            </w:r>
          </w:p>
        </w:tc>
      </w:tr>
      <w:tr w:rsidR="008D353F" w:rsidRPr="008D353F" w14:paraId="26E81CD7" w14:textId="77777777" w:rsidTr="00035936">
        <w:trPr>
          <w:cantSplit/>
        </w:trPr>
        <w:tc>
          <w:tcPr>
            <w:tcW w:w="420" w:type="dxa"/>
            <w:gridSpan w:val="2"/>
          </w:tcPr>
          <w:p w14:paraId="3CD455D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8EE3EB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0BC98E54" w14:textId="77777777" w:rsidTr="00035936">
        <w:trPr>
          <w:cantSplit/>
        </w:trPr>
        <w:tc>
          <w:tcPr>
            <w:tcW w:w="420" w:type="dxa"/>
            <w:gridSpan w:val="2"/>
          </w:tcPr>
          <w:p w14:paraId="31A7265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8.</w:t>
            </w:r>
          </w:p>
        </w:tc>
        <w:tc>
          <w:tcPr>
            <w:tcW w:w="8715" w:type="dxa"/>
            <w:gridSpan w:val="12"/>
          </w:tcPr>
          <w:p w14:paraId="7476C75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Note :</w:t>
            </w:r>
          </w:p>
        </w:tc>
      </w:tr>
      <w:tr w:rsidR="008D353F" w:rsidRPr="008D353F" w14:paraId="79E2864B" w14:textId="77777777" w:rsidTr="00035936">
        <w:trPr>
          <w:cantSplit/>
        </w:trPr>
        <w:tc>
          <w:tcPr>
            <w:tcW w:w="420" w:type="dxa"/>
            <w:gridSpan w:val="2"/>
          </w:tcPr>
          <w:p w14:paraId="4E65D19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326FDC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21CAD1F" w14:textId="77777777" w:rsidTr="00035936">
        <w:trPr>
          <w:cantSplit/>
        </w:trPr>
        <w:tc>
          <w:tcPr>
            <w:tcW w:w="420" w:type="dxa"/>
            <w:gridSpan w:val="2"/>
          </w:tcPr>
          <w:p w14:paraId="0246E4A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74BDD83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974004F" w14:textId="77777777" w:rsidTr="00035936">
        <w:trPr>
          <w:cantSplit/>
        </w:trPr>
        <w:tc>
          <w:tcPr>
            <w:tcW w:w="420" w:type="dxa"/>
            <w:gridSpan w:val="2"/>
          </w:tcPr>
          <w:p w14:paraId="112A417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1D1E962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D4BAF54" w14:textId="77777777" w:rsidTr="00035936">
        <w:trPr>
          <w:cantSplit/>
        </w:trPr>
        <w:tc>
          <w:tcPr>
            <w:tcW w:w="420" w:type="dxa"/>
            <w:gridSpan w:val="2"/>
          </w:tcPr>
          <w:p w14:paraId="323CA6E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5BDAA07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7D77E5B3" w14:textId="77777777" w:rsidTr="00035936">
        <w:trPr>
          <w:cantSplit/>
        </w:trPr>
        <w:tc>
          <w:tcPr>
            <w:tcW w:w="420" w:type="dxa"/>
            <w:gridSpan w:val="2"/>
          </w:tcPr>
          <w:p w14:paraId="0B92142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7E1B6ED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D84FA63" w14:textId="77777777" w:rsidTr="00035936">
        <w:trPr>
          <w:cantSplit/>
        </w:trPr>
        <w:tc>
          <w:tcPr>
            <w:tcW w:w="420" w:type="dxa"/>
            <w:gridSpan w:val="2"/>
          </w:tcPr>
          <w:p w14:paraId="7BB3FBD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42D12BA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E6ED56B" w14:textId="77777777" w:rsidTr="00035936">
        <w:trPr>
          <w:cantSplit/>
        </w:trPr>
        <w:tc>
          <w:tcPr>
            <w:tcW w:w="420" w:type="dxa"/>
            <w:gridSpan w:val="2"/>
          </w:tcPr>
          <w:p w14:paraId="21869BC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441400C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617C7FD" w14:textId="77777777" w:rsidTr="00035936">
        <w:trPr>
          <w:cantSplit/>
        </w:trPr>
        <w:tc>
          <w:tcPr>
            <w:tcW w:w="420" w:type="dxa"/>
            <w:gridSpan w:val="2"/>
          </w:tcPr>
          <w:p w14:paraId="0CFE3EC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10BAB75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FD10CAC" w14:textId="77777777" w:rsidTr="00035936">
        <w:trPr>
          <w:cantSplit/>
        </w:trPr>
        <w:tc>
          <w:tcPr>
            <w:tcW w:w="420" w:type="dxa"/>
            <w:gridSpan w:val="2"/>
          </w:tcPr>
          <w:p w14:paraId="396010C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57049E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</w:tbl>
    <w:p w14:paraId="01DFFAD4" w14:textId="77777777" w:rsidR="008D353F" w:rsidRPr="008D353F" w:rsidRDefault="008D353F" w:rsidP="008D353F">
      <w:pPr>
        <w:rPr>
          <w:rFonts w:ascii="Arial" w:hAnsi="Arial" w:cs="Arial"/>
          <w:b/>
          <w:spacing w:val="0"/>
          <w:sz w:val="20"/>
        </w:rPr>
      </w:pPr>
    </w:p>
    <w:p w14:paraId="08A6506A" w14:textId="77777777" w:rsidR="008E75E7" w:rsidRDefault="008E75E7" w:rsidP="008D353F">
      <w:pPr>
        <w:rPr>
          <w:sz w:val="20"/>
        </w:rPr>
        <w:sectPr w:rsidR="008E75E7" w:rsidSect="008D35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7" w:h="16840" w:code="9"/>
          <w:pgMar w:top="1021" w:right="1134" w:bottom="851" w:left="1134" w:header="680" w:footer="680" w:gutter="0"/>
          <w:pgNumType w:start="1"/>
          <w:cols w:space="720"/>
          <w:docGrid w:linePitch="286"/>
        </w:sectPr>
      </w:pPr>
    </w:p>
    <w:p w14:paraId="6F67AB3A" w14:textId="77777777" w:rsidR="008E75E7" w:rsidRPr="008E75E7" w:rsidRDefault="008E75E7" w:rsidP="008E75E7">
      <w:pPr>
        <w:rPr>
          <w:rFonts w:ascii="Arial" w:hAnsi="Arial" w:cs="Arial"/>
          <w:b/>
          <w:sz w:val="22"/>
        </w:rPr>
      </w:pPr>
      <w:r w:rsidRPr="008E75E7">
        <w:rPr>
          <w:rFonts w:ascii="Arial" w:hAnsi="Arial" w:cs="Arial"/>
          <w:b/>
          <w:sz w:val="22"/>
        </w:rPr>
        <w:lastRenderedPageBreak/>
        <w:t>List for submission of documents</w:t>
      </w:r>
    </w:p>
    <w:p w14:paraId="7720D428" w14:textId="77777777" w:rsidR="008E75E7" w:rsidRPr="008E75E7" w:rsidRDefault="008E75E7" w:rsidP="008E75E7">
      <w:pPr>
        <w:rPr>
          <w:rFonts w:ascii="Arial" w:hAnsi="Arial" w:cs="Arial"/>
          <w:sz w:val="22"/>
        </w:rPr>
      </w:pPr>
      <w:r w:rsidRPr="008E75E7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8E75E7">
        <w:rPr>
          <w:rFonts w:ascii="Arial" w:hAnsi="Arial" w:cs="Arial"/>
          <w:sz w:val="22"/>
        </w:rPr>
        <w:t>Related documents with a change in content are to be submitted in the case of renewal assessment or rewriting certificate</w:t>
      </w:r>
    </w:p>
    <w:p w14:paraId="4177FC71" w14:textId="77777777" w:rsidR="008E75E7" w:rsidRPr="008E75E7" w:rsidRDefault="008E75E7" w:rsidP="008E75E7"/>
    <w:p w14:paraId="331C42E8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Outline of the firm (the location, history, capital, organization and management structure (including subsidiaries), number of employees, main services and their actual records, etc.)</w:t>
      </w:r>
    </w:p>
    <w:p w14:paraId="5E3F9F89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List of nominated agents, subsidiaries and subcontractors</w:t>
      </w:r>
    </w:p>
    <w:p w14:paraId="49D84221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Description of equipment and facilities; measuring equipment, outline of workshops and facilities for storing materials and parts, a list of orders to the subcontractors, etc.</w:t>
      </w:r>
    </w:p>
    <w:p w14:paraId="086DD365" w14:textId="77777777" w:rsidR="008E75E7" w:rsidRPr="008E75E7" w:rsidRDefault="008E75E7" w:rsidP="00941E52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>The list of equipment for inspection</w:t>
      </w:r>
      <w:r w:rsidR="00941E52">
        <w:rPr>
          <w:rFonts w:ascii="Arial" w:hAnsi="Arial"/>
        </w:rPr>
        <w:t xml:space="preserve"> and maintenance of </w:t>
      </w:r>
      <w:r w:rsidR="00941E52" w:rsidRPr="00941E52">
        <w:rPr>
          <w:rFonts w:ascii="Arial" w:hAnsi="Arial"/>
        </w:rPr>
        <w:t>radio communication</w:t>
      </w:r>
      <w:r w:rsidRPr="008E75E7">
        <w:rPr>
          <w:rFonts w:ascii="Arial" w:hAnsi="Arial"/>
        </w:rPr>
        <w:t xml:space="preserve"> equipment and systems</w:t>
      </w:r>
    </w:p>
    <w:p w14:paraId="78537047" w14:textId="77777777" w:rsidR="008E75E7" w:rsidRPr="008E75E7" w:rsidRDefault="008E75E7" w:rsidP="008F64AD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>The procedure that a record of the major and auxiliary equipment required for correctly performing the inspection is to be kept</w:t>
      </w:r>
    </w:p>
    <w:p w14:paraId="3407428A" w14:textId="77777777" w:rsidR="008E75E7" w:rsidRPr="008E75E7" w:rsidRDefault="008E75E7" w:rsidP="008F64AD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>Inspection report recorded a standard which is relevant to the radio equipment to be tested is to be available for the equipment</w:t>
      </w:r>
    </w:p>
    <w:p w14:paraId="15906D98" w14:textId="77777777" w:rsidR="008E75E7" w:rsidRPr="008E75E7" w:rsidRDefault="008E75E7" w:rsidP="008F64AD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 xml:space="preserve">Fully described and verified software in the case of equipment employing software in conjunction with the testing/examination </w:t>
      </w:r>
    </w:p>
    <w:p w14:paraId="60C9224E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Outline including description of service condition or service region of the relevant service</w:t>
      </w:r>
    </w:p>
    <w:p w14:paraId="1F35EC1F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Quality manual and its supplementary documents, or documented procedures (work procedures, verification procedures, recording and reporting and reporting procedures, training procedures, control procedures of measuring equipment, etc</w:t>
      </w:r>
      <w:r w:rsidR="00B42654">
        <w:rPr>
          <w:rFonts w:ascii="Arial" w:hAnsi="Arial" w:cs="Arial" w:hint="eastAsia"/>
        </w:rPr>
        <w:t>.</w:t>
      </w:r>
      <w:r w:rsidRPr="008E75E7">
        <w:rPr>
          <w:rFonts w:ascii="Arial" w:hAnsi="Arial" w:cs="Arial"/>
        </w:rPr>
        <w:t>) specified in the Rules.</w:t>
      </w:r>
    </w:p>
    <w:p w14:paraId="72B0164F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List of operators/ technicians/ inspectors documenting name, qualifications, training and experience within the relevant service area *1</w:t>
      </w:r>
    </w:p>
    <w:p w14:paraId="6854C59D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Training programs for operators/ technicians/ inspectors</w:t>
      </w:r>
    </w:p>
    <w:p w14:paraId="172E0E0D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Copies of valid qualifications for the inspection and testing of radio communication approved by the authorities concerned</w:t>
      </w:r>
    </w:p>
    <w:p w14:paraId="5CDDBF6B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 xml:space="preserve">Checklists of the relevant services and record formats submitted to the Society </w:t>
      </w:r>
    </w:p>
    <w:p w14:paraId="42055CA3" w14:textId="77777777" w:rsidR="008E75E7" w:rsidRPr="008E75E7" w:rsidRDefault="008E75E7" w:rsidP="008F64AD">
      <w:pPr>
        <w:pStyle w:val="11"/>
        <w:numPr>
          <w:ilvl w:val="0"/>
          <w:numId w:val="4"/>
        </w:numPr>
        <w:tabs>
          <w:tab w:val="clear" w:pos="794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Checklist for each radio equipment, AIS, SART, Two-Way VHF radiotelephone and EPIRB</w:t>
      </w:r>
    </w:p>
    <w:p w14:paraId="62BFC137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Lists for type of EPIRB and manufacturer of them (In the case of shore-based maintenance of EPIRB will be carried out.)</w:t>
      </w:r>
    </w:p>
    <w:p w14:paraId="71643950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Documented procedure to examine and evaluate the subcontractor’s quality system and works in case where any parts of the services provided are subcontracted</w:t>
      </w:r>
    </w:p>
    <w:p w14:paraId="2CF7A634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 xml:space="preserve">A guide for operators of the equipment needed to perform the service being provided </w:t>
      </w:r>
    </w:p>
    <w:p w14:paraId="33AFE159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Documented procedures for communication with the crew prior to commencing work, so that it is safe to decommission the equipment being maintained, and to provide a safe system of work in place</w:t>
      </w:r>
    </w:p>
    <w:p w14:paraId="7D64DF9B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Copies of approval certificates issued by competent organizations or other classification societies, if any (Evidence of approval/ acceptance by other bodies, if any.)</w:t>
      </w:r>
    </w:p>
    <w:p w14:paraId="21E33A11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Information on the other activities which may present a conflict of interest</w:t>
      </w:r>
    </w:p>
    <w:p w14:paraId="2537624A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Record of customer claims and of corrective actions requested by certification bodies</w:t>
      </w:r>
    </w:p>
    <w:p w14:paraId="58C268A1" w14:textId="77777777" w:rsidR="008D353F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Other documents deemed necessary by the Society</w:t>
      </w:r>
    </w:p>
    <w:p w14:paraId="3534C7B9" w14:textId="77777777" w:rsidR="008E75E7" w:rsidRDefault="008E75E7" w:rsidP="00BF33DB">
      <w:pPr>
        <w:spacing w:line="240" w:lineRule="exact"/>
        <w:ind w:left="1985" w:right="-57" w:hanging="1985"/>
        <w:rPr>
          <w:sz w:val="20"/>
        </w:rPr>
      </w:pPr>
    </w:p>
    <w:p w14:paraId="44DED8E0" w14:textId="77777777" w:rsidR="008E75E7" w:rsidRDefault="008E75E7" w:rsidP="00BF33DB">
      <w:pPr>
        <w:spacing w:line="240" w:lineRule="exact"/>
        <w:ind w:left="1985" w:right="-57" w:hanging="1985"/>
        <w:rPr>
          <w:sz w:val="20"/>
        </w:rPr>
      </w:pPr>
    </w:p>
    <w:p w14:paraId="6F467A92" w14:textId="77777777" w:rsidR="00C64B35" w:rsidRDefault="00C64B35" w:rsidP="008E75E7">
      <w:pPr>
        <w:spacing w:line="240" w:lineRule="exact"/>
        <w:ind w:left="1985" w:right="-57" w:hanging="1985"/>
        <w:rPr>
          <w:rFonts w:ascii="Arial" w:hAnsi="Arial" w:cs="Arial"/>
          <w:sz w:val="22"/>
        </w:rPr>
      </w:pPr>
    </w:p>
    <w:p w14:paraId="0F59313E" w14:textId="77777777" w:rsidR="00C64B35" w:rsidRPr="00C64B35" w:rsidRDefault="00C64B35" w:rsidP="00C64B35">
      <w:pPr>
        <w:rPr>
          <w:sz w:val="20"/>
        </w:rPr>
      </w:pPr>
    </w:p>
    <w:p w14:paraId="29A51FAD" w14:textId="77777777" w:rsidR="00C64B35" w:rsidRPr="00C64B35" w:rsidRDefault="00C64B35" w:rsidP="00C64B35">
      <w:pPr>
        <w:rPr>
          <w:sz w:val="20"/>
        </w:rPr>
      </w:pPr>
    </w:p>
    <w:p w14:paraId="72049AD1" w14:textId="77777777" w:rsidR="00C64B35" w:rsidRPr="00C64B35" w:rsidRDefault="00C64B35" w:rsidP="00C64B35">
      <w:pPr>
        <w:rPr>
          <w:sz w:val="20"/>
        </w:rPr>
      </w:pPr>
    </w:p>
    <w:p w14:paraId="60083356" w14:textId="77777777" w:rsidR="00C64B35" w:rsidRPr="00C64B35" w:rsidRDefault="00C64B35" w:rsidP="00C64B35">
      <w:pPr>
        <w:rPr>
          <w:sz w:val="20"/>
        </w:rPr>
      </w:pPr>
    </w:p>
    <w:p w14:paraId="49886907" w14:textId="77777777" w:rsidR="00C64B35" w:rsidRDefault="00C64B35" w:rsidP="008E75E7">
      <w:pPr>
        <w:spacing w:line="240" w:lineRule="exact"/>
        <w:ind w:left="1985" w:right="-57" w:hanging="1985"/>
        <w:rPr>
          <w:rFonts w:ascii="Arial" w:hAnsi="Arial" w:cs="Arial"/>
          <w:sz w:val="22"/>
        </w:rPr>
      </w:pPr>
    </w:p>
    <w:p w14:paraId="4AEAFDBE" w14:textId="341547A1" w:rsidR="00C64B35" w:rsidRDefault="00C64B35" w:rsidP="00C64B35">
      <w:pPr>
        <w:tabs>
          <w:tab w:val="left" w:pos="830"/>
        </w:tabs>
        <w:spacing w:line="240" w:lineRule="exact"/>
        <w:ind w:left="1985" w:right="-57" w:hanging="19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432ECF5" w14:textId="11321F64" w:rsidR="008E75E7" w:rsidRPr="00CD6647" w:rsidRDefault="0021102F" w:rsidP="008E75E7">
      <w:pPr>
        <w:spacing w:line="240" w:lineRule="exact"/>
        <w:ind w:left="1985" w:right="-57" w:hanging="1985"/>
        <w:rPr>
          <w:rFonts w:ascii="Arial" w:hAnsi="Arial" w:cs="Arial"/>
          <w:sz w:val="22"/>
        </w:rPr>
      </w:pPr>
      <w:r w:rsidRPr="00C64B35">
        <w:rPr>
          <w:sz w:val="20"/>
        </w:rPr>
        <w:br w:type="page"/>
      </w:r>
      <w:r w:rsidR="008E75E7" w:rsidRPr="00CD6647">
        <w:rPr>
          <w:rFonts w:ascii="Arial" w:hAnsi="Arial" w:cs="Arial"/>
          <w:sz w:val="22"/>
        </w:rPr>
        <w:lastRenderedPageBreak/>
        <w:t>*1</w:t>
      </w:r>
    </w:p>
    <w:p w14:paraId="20B935D8" w14:textId="77777777" w:rsidR="008E75E7" w:rsidRPr="00CD6647" w:rsidRDefault="008E75E7" w:rsidP="008E75E7">
      <w:pPr>
        <w:spacing w:line="240" w:lineRule="exact"/>
        <w:ind w:left="1985" w:right="-57" w:hanging="1985"/>
        <w:rPr>
          <w:rFonts w:ascii="Arial" w:hAnsi="Arial" w:cs="Arial"/>
          <w:sz w:val="22"/>
          <w:u w:val="single"/>
        </w:rPr>
      </w:pPr>
      <w:r w:rsidRPr="00CD6647">
        <w:rPr>
          <w:rFonts w:ascii="Arial" w:hAnsi="Arial" w:cs="Arial"/>
          <w:sz w:val="22"/>
          <w:u w:val="single"/>
        </w:rPr>
        <w:t>Radio inspectors are to be satisfied as follows;</w:t>
      </w:r>
    </w:p>
    <w:p w14:paraId="7C5353D7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 xml:space="preserve">Either of the following </w:t>
      </w:r>
      <w:r w:rsidRPr="00B42654">
        <w:rPr>
          <w:rFonts w:ascii="Arial" w:hAnsi="Arial" w:cs="Arial"/>
          <w:szCs w:val="22"/>
        </w:rPr>
        <w:t>(a)</w:t>
      </w:r>
      <w:r w:rsidRPr="00CD6647">
        <w:rPr>
          <w:rFonts w:ascii="Arial" w:hAnsi="Arial" w:cs="Arial"/>
          <w:szCs w:val="22"/>
        </w:rPr>
        <w:t xml:space="preserve"> or </w:t>
      </w:r>
      <w:r w:rsidRPr="00B42654">
        <w:rPr>
          <w:rFonts w:ascii="Arial" w:hAnsi="Arial" w:cs="Arial"/>
          <w:szCs w:val="22"/>
        </w:rPr>
        <w:t>(b)</w:t>
      </w:r>
      <w:r w:rsidRPr="00CD6647">
        <w:rPr>
          <w:rFonts w:ascii="Arial" w:hAnsi="Arial" w:cs="Arial"/>
          <w:szCs w:val="22"/>
        </w:rPr>
        <w:t xml:space="preserve"> is to be fulfilled:</w:t>
      </w:r>
    </w:p>
    <w:p w14:paraId="23C45E09" w14:textId="77777777" w:rsidR="008E75E7" w:rsidRPr="00CD6647" w:rsidRDefault="008E75E7" w:rsidP="00CD6647">
      <w:pPr>
        <w:pStyle w:val="ae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(a)</w:t>
      </w:r>
      <w:r w:rsidRPr="00CD6647">
        <w:rPr>
          <w:rFonts w:ascii="Arial" w:hAnsi="Arial" w:cs="Arial"/>
          <w:szCs w:val="22"/>
        </w:rPr>
        <w:tab/>
        <w:t>The radio inspector holds evidence that he followed a technical course relevant to radio equipment approved by the relevant Administration; or</w:t>
      </w:r>
    </w:p>
    <w:p w14:paraId="3F584DB8" w14:textId="77777777" w:rsidR="008E75E7" w:rsidRPr="00CD6647" w:rsidRDefault="008E75E7" w:rsidP="00CD6647">
      <w:pPr>
        <w:pStyle w:val="ae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(b)</w:t>
      </w:r>
      <w:r w:rsidRPr="00CD6647">
        <w:rPr>
          <w:rFonts w:ascii="Arial" w:hAnsi="Arial" w:cs="Arial"/>
          <w:szCs w:val="22"/>
        </w:rPr>
        <w:tab/>
        <w:t xml:space="preserve">The radio inspector has a minimum 1 </w:t>
      </w:r>
      <w:r w:rsidRPr="00CD6647">
        <w:rPr>
          <w:rFonts w:ascii="Arial" w:hAnsi="Arial" w:cs="Arial"/>
          <w:i/>
          <w:szCs w:val="22"/>
        </w:rPr>
        <w:t>year’s</w:t>
      </w:r>
      <w:r w:rsidRPr="00CD6647">
        <w:rPr>
          <w:rFonts w:ascii="Arial" w:hAnsi="Arial" w:cs="Arial"/>
          <w:szCs w:val="22"/>
        </w:rPr>
        <w:t xml:space="preserve"> technical school training;</w:t>
      </w:r>
    </w:p>
    <w:p w14:paraId="39AA6C81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 xml:space="preserve">The radio inspector is to have at least 1 </w:t>
      </w:r>
      <w:proofErr w:type="spellStart"/>
      <w:r w:rsidRPr="00CD6647">
        <w:rPr>
          <w:rFonts w:ascii="Arial" w:hAnsi="Arial" w:cs="Arial"/>
          <w:i/>
          <w:szCs w:val="22"/>
        </w:rPr>
        <w:t xml:space="preserve">year’s </w:t>
      </w:r>
      <w:r w:rsidRPr="00CD6647">
        <w:rPr>
          <w:rFonts w:ascii="Arial" w:hAnsi="Arial" w:cs="Arial"/>
          <w:szCs w:val="22"/>
        </w:rPr>
        <w:t>experience</w:t>
      </w:r>
      <w:proofErr w:type="spellEnd"/>
      <w:r w:rsidRPr="00CD6647">
        <w:rPr>
          <w:rFonts w:ascii="Arial" w:hAnsi="Arial" w:cs="Arial"/>
          <w:szCs w:val="22"/>
        </w:rPr>
        <w:t xml:space="preserve"> as an assistant radio inspector</w:t>
      </w:r>
    </w:p>
    <w:p w14:paraId="5A11507A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>The radio inspector is to have passed the internal training of the firm regarding SOLAS Convention,</w:t>
      </w:r>
      <w:r w:rsidRPr="00CD6647">
        <w:rPr>
          <w:rFonts w:ascii="Arial" w:hAnsi="Arial" w:cs="Arial"/>
          <w:i/>
          <w:szCs w:val="22"/>
        </w:rPr>
        <w:t xml:space="preserve"> ITU Radio Regulations</w:t>
      </w:r>
      <w:r w:rsidRPr="00CD6647">
        <w:rPr>
          <w:rFonts w:ascii="Arial" w:hAnsi="Arial" w:cs="Arial"/>
          <w:szCs w:val="22"/>
        </w:rPr>
        <w:t xml:space="preserve"> and </w:t>
      </w:r>
      <w:r w:rsidRPr="00CD6647">
        <w:rPr>
          <w:rFonts w:ascii="Arial" w:hAnsi="Arial" w:cs="Arial"/>
          <w:i/>
          <w:szCs w:val="22"/>
        </w:rPr>
        <w:t>IMO</w:t>
      </w:r>
      <w:r w:rsidRPr="00CD6647">
        <w:rPr>
          <w:rFonts w:ascii="Arial" w:hAnsi="Arial" w:cs="Arial"/>
          <w:szCs w:val="22"/>
        </w:rPr>
        <w:t xml:space="preserve"> Assembly Resolution concerning performance standards, and to be familiar with these technical requirements</w:t>
      </w:r>
    </w:p>
    <w:p w14:paraId="65493A53" w14:textId="77777777" w:rsidR="008E75E7" w:rsidRPr="00CD6647" w:rsidRDefault="008E75E7" w:rsidP="00CD6647">
      <w:pPr>
        <w:pStyle w:val="11"/>
        <w:rPr>
          <w:rFonts w:ascii="Arial" w:hAnsi="Arial" w:cs="Arial"/>
          <w:i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 xml:space="preserve">The radio inspector is to preferably hold an appropriate National Radio Operators Certificate, </w:t>
      </w:r>
      <w:proofErr w:type="spellStart"/>
      <w:r w:rsidRPr="00CD6647">
        <w:rPr>
          <w:rFonts w:ascii="Arial" w:hAnsi="Arial" w:cs="Arial"/>
          <w:szCs w:val="22"/>
        </w:rPr>
        <w:t>recognised</w:t>
      </w:r>
      <w:proofErr w:type="spellEnd"/>
      <w:r w:rsidRPr="00CD6647">
        <w:rPr>
          <w:rFonts w:ascii="Arial" w:hAnsi="Arial" w:cs="Arial"/>
          <w:szCs w:val="22"/>
        </w:rPr>
        <w:t xml:space="preserve"> by the </w:t>
      </w:r>
      <w:r w:rsidRPr="00AC7FBD">
        <w:rPr>
          <w:rFonts w:ascii="Arial" w:hAnsi="Arial" w:cs="Arial"/>
          <w:i/>
          <w:szCs w:val="22"/>
        </w:rPr>
        <w:t>ITU</w:t>
      </w:r>
      <w:r w:rsidRPr="00CD6647">
        <w:rPr>
          <w:rFonts w:ascii="Arial" w:hAnsi="Arial" w:cs="Arial"/>
          <w:szCs w:val="22"/>
        </w:rPr>
        <w:t>, s</w:t>
      </w:r>
      <w:r w:rsidR="00035936">
        <w:rPr>
          <w:rFonts w:ascii="Arial" w:hAnsi="Arial" w:cs="Arial"/>
          <w:szCs w:val="22"/>
        </w:rPr>
        <w:t xml:space="preserve">uch as a </w:t>
      </w:r>
      <w:r w:rsidR="00035936" w:rsidRPr="00AC7FBD">
        <w:rPr>
          <w:rFonts w:ascii="Arial" w:hAnsi="Arial" w:cs="Arial"/>
          <w:i/>
          <w:szCs w:val="22"/>
        </w:rPr>
        <w:t>GMDSS</w:t>
      </w:r>
      <w:r w:rsidR="00035936">
        <w:rPr>
          <w:rFonts w:ascii="Arial" w:hAnsi="Arial" w:cs="Arial"/>
          <w:szCs w:val="22"/>
        </w:rPr>
        <w:t xml:space="preserve"> General Operator’</w:t>
      </w:r>
      <w:r w:rsidRPr="00CD6647">
        <w:rPr>
          <w:rFonts w:ascii="Arial" w:hAnsi="Arial" w:cs="Arial"/>
          <w:szCs w:val="22"/>
        </w:rPr>
        <w:t>s Certificate (</w:t>
      </w:r>
      <w:r w:rsidRPr="00CD6647">
        <w:rPr>
          <w:rFonts w:ascii="Arial" w:hAnsi="Arial" w:cs="Arial"/>
          <w:i/>
          <w:szCs w:val="22"/>
        </w:rPr>
        <w:t>GOC</w:t>
      </w:r>
      <w:r w:rsidRPr="00CD6647">
        <w:rPr>
          <w:rFonts w:ascii="Arial" w:hAnsi="Arial" w:cs="Arial"/>
          <w:szCs w:val="22"/>
        </w:rPr>
        <w:t xml:space="preserve">) or a </w:t>
      </w:r>
      <w:r w:rsidRPr="00AC7FBD">
        <w:rPr>
          <w:rFonts w:ascii="Arial" w:hAnsi="Arial" w:cs="Arial"/>
          <w:i/>
          <w:szCs w:val="22"/>
        </w:rPr>
        <w:t>GMDSS</w:t>
      </w:r>
      <w:r w:rsidRPr="00CD6647">
        <w:rPr>
          <w:rFonts w:ascii="Arial" w:hAnsi="Arial" w:cs="Arial"/>
          <w:szCs w:val="22"/>
        </w:rPr>
        <w:t xml:space="preserve"> </w:t>
      </w:r>
      <w:proofErr w:type="spellStart"/>
      <w:r w:rsidRPr="00CD6647">
        <w:rPr>
          <w:rFonts w:ascii="Arial" w:hAnsi="Arial" w:cs="Arial"/>
          <w:szCs w:val="22"/>
        </w:rPr>
        <w:t>Radioelectronic</w:t>
      </w:r>
      <w:proofErr w:type="spellEnd"/>
      <w:r w:rsidRPr="00CD6647">
        <w:rPr>
          <w:rFonts w:ascii="Arial" w:hAnsi="Arial" w:cs="Arial"/>
          <w:szCs w:val="22"/>
        </w:rPr>
        <w:t xml:space="preserve"> Certificate (</w:t>
      </w:r>
      <w:r w:rsidRPr="00CD6647">
        <w:rPr>
          <w:rFonts w:ascii="Arial" w:hAnsi="Arial" w:cs="Arial"/>
          <w:i/>
          <w:szCs w:val="22"/>
        </w:rPr>
        <w:t>REC</w:t>
      </w:r>
      <w:r w:rsidRPr="00CD6647">
        <w:rPr>
          <w:rFonts w:ascii="Arial" w:hAnsi="Arial" w:cs="Arial"/>
          <w:szCs w:val="22"/>
        </w:rPr>
        <w:t>)</w:t>
      </w:r>
    </w:p>
    <w:p w14:paraId="454F7278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 xml:space="preserve">The radio inspector is to be aware of any local conditions for radio signal propagation, of regional radio stations and their facilities, and of the </w:t>
      </w:r>
      <w:r w:rsidRPr="00CD6647">
        <w:rPr>
          <w:rFonts w:ascii="Arial" w:hAnsi="Arial" w:cs="Arial"/>
          <w:i/>
          <w:szCs w:val="22"/>
        </w:rPr>
        <w:t>GMDSS</w:t>
      </w:r>
      <w:r w:rsidRPr="00CD6647">
        <w:rPr>
          <w:rFonts w:ascii="Arial" w:hAnsi="Arial" w:cs="Arial"/>
          <w:szCs w:val="22"/>
        </w:rPr>
        <w:t xml:space="preserve"> infrastructure; and</w:t>
      </w:r>
    </w:p>
    <w:p w14:paraId="13E74A27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>The radio inspector is to be able to understand English.</w:t>
      </w:r>
    </w:p>
    <w:p w14:paraId="2B146481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</w:p>
    <w:p w14:paraId="48607464" w14:textId="77777777" w:rsidR="008E75E7" w:rsidRPr="00CD6647" w:rsidRDefault="008E75E7" w:rsidP="00CD6647">
      <w:pPr>
        <w:rPr>
          <w:rFonts w:ascii="Arial" w:hAnsi="Arial" w:cs="Arial"/>
          <w:sz w:val="22"/>
          <w:szCs w:val="22"/>
          <w:u w:val="single"/>
        </w:rPr>
      </w:pPr>
      <w:r w:rsidRPr="00CD6647">
        <w:rPr>
          <w:rFonts w:ascii="Arial" w:hAnsi="Arial" w:cs="Arial"/>
          <w:sz w:val="22"/>
          <w:szCs w:val="22"/>
          <w:u w:val="single"/>
        </w:rPr>
        <w:t>Supervisors are to be satisfied as follows;</w:t>
      </w:r>
    </w:p>
    <w:p w14:paraId="375DFDC4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>The supervisor is to have a minimum of 2 years education from a technical school relevant to radio</w:t>
      </w:r>
    </w:p>
    <w:p w14:paraId="2BDD0F16" w14:textId="77777777" w:rsidR="008E75E7" w:rsidRPr="00CD6647" w:rsidRDefault="008E75E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  <w:t>The supervisor is to pre</w:t>
      </w:r>
      <w:r w:rsidR="00035936">
        <w:rPr>
          <w:rFonts w:ascii="Arial" w:hAnsi="Arial" w:cs="Arial"/>
          <w:szCs w:val="22"/>
        </w:rPr>
        <w:t>ferably have a General Operator’</w:t>
      </w:r>
      <w:r w:rsidRPr="00CD6647">
        <w:rPr>
          <w:rFonts w:ascii="Arial" w:hAnsi="Arial" w:cs="Arial"/>
          <w:szCs w:val="22"/>
        </w:rPr>
        <w:t>s Certificate (</w:t>
      </w:r>
      <w:r w:rsidRPr="00CD6647">
        <w:rPr>
          <w:rFonts w:ascii="Arial" w:hAnsi="Arial" w:cs="Arial"/>
          <w:i/>
          <w:szCs w:val="22"/>
        </w:rPr>
        <w:t>GOC</w:t>
      </w:r>
      <w:r w:rsidRPr="00CD6647">
        <w:rPr>
          <w:rFonts w:ascii="Arial" w:hAnsi="Arial" w:cs="Arial"/>
          <w:szCs w:val="22"/>
        </w:rPr>
        <w:t xml:space="preserve">) or a </w:t>
      </w:r>
      <w:r w:rsidRPr="00CD6647">
        <w:rPr>
          <w:rFonts w:ascii="Arial" w:hAnsi="Arial" w:cs="Arial"/>
          <w:i/>
          <w:szCs w:val="22"/>
        </w:rPr>
        <w:t>GMDSS</w:t>
      </w:r>
      <w:r w:rsidRPr="00CD6647">
        <w:rPr>
          <w:rFonts w:ascii="Arial" w:hAnsi="Arial" w:cs="Arial"/>
          <w:szCs w:val="22"/>
        </w:rPr>
        <w:t xml:space="preserve"> </w:t>
      </w:r>
      <w:proofErr w:type="spellStart"/>
      <w:r w:rsidRPr="00CD6647">
        <w:rPr>
          <w:rFonts w:ascii="Arial" w:hAnsi="Arial" w:cs="Arial"/>
          <w:szCs w:val="22"/>
        </w:rPr>
        <w:t>Radioelectronic</w:t>
      </w:r>
      <w:proofErr w:type="spellEnd"/>
      <w:r w:rsidRPr="00CD6647">
        <w:rPr>
          <w:rFonts w:ascii="Arial" w:hAnsi="Arial" w:cs="Arial"/>
          <w:szCs w:val="22"/>
        </w:rPr>
        <w:t xml:space="preserve"> Certificate (</w:t>
      </w:r>
      <w:r w:rsidRPr="00CD6647">
        <w:rPr>
          <w:rFonts w:ascii="Arial" w:hAnsi="Arial" w:cs="Arial"/>
          <w:i/>
          <w:szCs w:val="22"/>
        </w:rPr>
        <w:t>REC</w:t>
      </w:r>
      <w:r w:rsidRPr="00CD6647">
        <w:rPr>
          <w:rFonts w:ascii="Arial" w:hAnsi="Arial" w:cs="Arial"/>
          <w:szCs w:val="22"/>
        </w:rPr>
        <w:t xml:space="preserve">), </w:t>
      </w:r>
      <w:proofErr w:type="spellStart"/>
      <w:r w:rsidRPr="00CD6647">
        <w:rPr>
          <w:rFonts w:ascii="Arial" w:hAnsi="Arial" w:cs="Arial"/>
          <w:szCs w:val="22"/>
        </w:rPr>
        <w:t>recognised</w:t>
      </w:r>
      <w:proofErr w:type="spellEnd"/>
      <w:r w:rsidRPr="00CD6647">
        <w:rPr>
          <w:rFonts w:ascii="Arial" w:hAnsi="Arial" w:cs="Arial"/>
          <w:szCs w:val="22"/>
        </w:rPr>
        <w:t xml:space="preserve"> by the </w:t>
      </w:r>
      <w:r w:rsidRPr="00F9282E">
        <w:rPr>
          <w:rFonts w:ascii="Arial" w:hAnsi="Arial" w:cs="Arial"/>
          <w:i/>
          <w:szCs w:val="22"/>
        </w:rPr>
        <w:t>ITU</w:t>
      </w:r>
      <w:r w:rsidRPr="00CD6647">
        <w:rPr>
          <w:rFonts w:ascii="Arial" w:hAnsi="Arial" w:cs="Arial"/>
          <w:szCs w:val="22"/>
        </w:rPr>
        <w:t>, to operate or test radio transmitters</w:t>
      </w:r>
    </w:p>
    <w:p w14:paraId="5A989263" w14:textId="77777777" w:rsidR="008E75E7" w:rsidRPr="00CD6647" w:rsidRDefault="00CD664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</w:r>
      <w:r w:rsidR="008E75E7" w:rsidRPr="00CD6647">
        <w:rPr>
          <w:rFonts w:ascii="Arial" w:hAnsi="Arial" w:cs="Arial"/>
          <w:szCs w:val="22"/>
        </w:rPr>
        <w:t xml:space="preserve">The supervisor is to be aware of any local conditions for radio signal propagation, of regional radio stations and their facilities, and of the </w:t>
      </w:r>
      <w:r w:rsidR="008E75E7" w:rsidRPr="00CD6647">
        <w:rPr>
          <w:rFonts w:ascii="Arial" w:hAnsi="Arial" w:cs="Arial"/>
          <w:i/>
          <w:szCs w:val="22"/>
        </w:rPr>
        <w:t>GMDSS</w:t>
      </w:r>
      <w:r w:rsidR="008E75E7" w:rsidRPr="00CD6647">
        <w:rPr>
          <w:rFonts w:ascii="Arial" w:hAnsi="Arial" w:cs="Arial"/>
          <w:szCs w:val="22"/>
        </w:rPr>
        <w:t xml:space="preserve"> infrastructure</w:t>
      </w:r>
    </w:p>
    <w:p w14:paraId="2A34C02D" w14:textId="77777777" w:rsidR="008E75E7" w:rsidRPr="00CD6647" w:rsidRDefault="00CD6647" w:rsidP="00CD6647">
      <w:pPr>
        <w:pStyle w:val="11"/>
        <w:rPr>
          <w:rFonts w:ascii="Arial" w:hAnsi="Arial" w:cs="Arial"/>
          <w:szCs w:val="22"/>
        </w:rPr>
      </w:pPr>
      <w:r w:rsidRPr="00CD6647">
        <w:rPr>
          <w:rFonts w:ascii="Arial" w:hAnsi="Arial" w:cs="Arial"/>
          <w:szCs w:val="22"/>
        </w:rPr>
        <w:t>-</w:t>
      </w:r>
      <w:r w:rsidRPr="00CD6647">
        <w:rPr>
          <w:rFonts w:ascii="Arial" w:hAnsi="Arial" w:cs="Arial"/>
          <w:szCs w:val="22"/>
        </w:rPr>
        <w:tab/>
      </w:r>
      <w:r w:rsidR="008E75E7" w:rsidRPr="00CD6647">
        <w:rPr>
          <w:rFonts w:ascii="Arial" w:hAnsi="Arial" w:cs="Arial"/>
          <w:szCs w:val="22"/>
        </w:rPr>
        <w:t xml:space="preserve">The supervisors is to have a minimum of 2 </w:t>
      </w:r>
      <w:proofErr w:type="spellStart"/>
      <w:r w:rsidR="008E75E7" w:rsidRPr="00CD6647">
        <w:rPr>
          <w:rFonts w:ascii="Arial" w:hAnsi="Arial" w:cs="Arial"/>
          <w:i/>
          <w:szCs w:val="22"/>
        </w:rPr>
        <w:t>years experience</w:t>
      </w:r>
      <w:proofErr w:type="spellEnd"/>
      <w:r w:rsidR="008E75E7" w:rsidRPr="00CD6647">
        <w:rPr>
          <w:rFonts w:ascii="Arial" w:hAnsi="Arial" w:cs="Arial"/>
          <w:szCs w:val="22"/>
        </w:rPr>
        <w:t xml:space="preserve"> as radio inspector.</w:t>
      </w:r>
    </w:p>
    <w:p w14:paraId="44BD3A84" w14:textId="77777777" w:rsidR="0021102F" w:rsidRDefault="008E75E7" w:rsidP="008E75E7">
      <w:pPr>
        <w:spacing w:line="240" w:lineRule="exact"/>
        <w:ind w:left="1985" w:right="-57" w:hanging="1985"/>
        <w:rPr>
          <w:rFonts w:ascii="Arial" w:hAnsi="Arial" w:cs="Arial"/>
          <w:sz w:val="20"/>
          <w:szCs w:val="22"/>
        </w:rPr>
      </w:pPr>
      <w:r w:rsidRPr="00CD6647">
        <w:rPr>
          <w:rFonts w:ascii="Arial" w:hAnsi="Arial" w:cs="Arial"/>
          <w:sz w:val="20"/>
          <w:szCs w:val="22"/>
        </w:rPr>
        <w:t>*For the firm consisting of one person, that the person is to meet the requirements of a supervisor.</w:t>
      </w:r>
    </w:p>
    <w:p w14:paraId="2A7AAE53" w14:textId="77777777" w:rsidR="00CD6647" w:rsidRDefault="00CD6647" w:rsidP="008E75E7">
      <w:pPr>
        <w:spacing w:line="240" w:lineRule="exact"/>
        <w:ind w:left="1985" w:right="-57" w:hanging="1985"/>
        <w:rPr>
          <w:rFonts w:ascii="Arial" w:hAnsi="Arial" w:cs="Arial"/>
          <w:sz w:val="20"/>
          <w:szCs w:val="22"/>
        </w:rPr>
      </w:pPr>
    </w:p>
    <w:p w14:paraId="3F7E6DDC" w14:textId="77777777" w:rsidR="00CD6647" w:rsidRPr="00CD6647" w:rsidRDefault="00CD6647" w:rsidP="008E75E7">
      <w:pPr>
        <w:spacing w:line="240" w:lineRule="exact"/>
        <w:ind w:left="1985" w:right="-57" w:hanging="1985"/>
        <w:rPr>
          <w:rFonts w:ascii="Arial" w:hAnsi="Arial" w:cs="Arial"/>
          <w:spacing w:val="0"/>
          <w:kern w:val="2"/>
          <w:sz w:val="20"/>
          <w:szCs w:val="22"/>
        </w:rPr>
      </w:pPr>
    </w:p>
    <w:p w14:paraId="48D075DA" w14:textId="2028B152" w:rsidR="000B7B0F" w:rsidRDefault="000B7B0F" w:rsidP="009943DE">
      <w:pPr>
        <w:pStyle w:val="Article"/>
        <w:ind w:left="1843" w:hanging="1843"/>
        <w:sectPr w:rsidR="000B7B0F" w:rsidSect="00887A14">
          <w:pgSz w:w="11907" w:h="16840" w:code="9"/>
          <w:pgMar w:top="1021" w:right="1134" w:bottom="1021" w:left="1134" w:header="680" w:footer="680" w:gutter="0"/>
          <w:cols w:space="720"/>
          <w:docGrid w:linePitch="286"/>
        </w:sectPr>
      </w:pPr>
    </w:p>
    <w:p w14:paraId="00461699" w14:textId="77777777" w:rsidR="00BC7C5E" w:rsidRPr="00852651" w:rsidRDefault="00BC7C5E" w:rsidP="00852651"/>
    <w:sectPr w:rsidR="00BC7C5E" w:rsidRPr="00852651" w:rsidSect="00876004">
      <w:type w:val="continuous"/>
      <w:pgSz w:w="11907" w:h="16840" w:code="9"/>
      <w:pgMar w:top="1699" w:right="1699" w:bottom="1699" w:left="1469" w:header="677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9D45" w14:textId="77777777" w:rsidR="00876FA1" w:rsidRDefault="00876FA1">
      <w:r>
        <w:separator/>
      </w:r>
    </w:p>
  </w:endnote>
  <w:endnote w:type="continuationSeparator" w:id="0">
    <w:p w14:paraId="225B2F05" w14:textId="77777777" w:rsidR="00876FA1" w:rsidRDefault="008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92AB" w14:textId="77777777" w:rsidR="00F23689" w:rsidRDefault="00F23689">
    <w:pPr>
      <w:pStyle w:val="aa"/>
      <w:framePr w:wrap="around" w:vAnchor="text" w:hAnchor="margin" w:xAlign="center" w:y="1"/>
      <w:rPr>
        <w:rStyle w:val="ab"/>
        <w:sz w:val="21"/>
      </w:rPr>
    </w:pPr>
    <w:r>
      <w:rPr>
        <w:rStyle w:val="ab"/>
        <w:sz w:val="21"/>
      </w:rPr>
      <w:fldChar w:fldCharType="begin"/>
    </w:r>
    <w:r>
      <w:rPr>
        <w:rStyle w:val="ab"/>
        <w:sz w:val="21"/>
      </w:rPr>
      <w:instrText xml:space="preserve">PAGE  </w:instrText>
    </w:r>
    <w:r>
      <w:rPr>
        <w:rStyle w:val="ab"/>
        <w:sz w:val="21"/>
      </w:rPr>
      <w:fldChar w:fldCharType="separate"/>
    </w:r>
    <w:r>
      <w:rPr>
        <w:rStyle w:val="ab"/>
        <w:noProof/>
        <w:sz w:val="21"/>
      </w:rPr>
      <w:t>88</w:t>
    </w:r>
    <w:r>
      <w:rPr>
        <w:rStyle w:val="ab"/>
        <w:sz w:val="21"/>
      </w:rPr>
      <w:fldChar w:fldCharType="end"/>
    </w:r>
  </w:p>
  <w:p w14:paraId="43E7B08B" w14:textId="77777777" w:rsidR="00F23689" w:rsidRDefault="00F236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A3B6" w14:textId="56D40DF7" w:rsidR="00F23689" w:rsidRDefault="00F23689">
    <w:pPr>
      <w:pStyle w:val="aa"/>
      <w:spacing w:line="240" w:lineRule="auto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5508" w14:textId="77777777" w:rsidR="00876FA1" w:rsidRDefault="00876FA1">
      <w:r>
        <w:separator/>
      </w:r>
    </w:p>
  </w:footnote>
  <w:footnote w:type="continuationSeparator" w:id="0">
    <w:p w14:paraId="4CE6DE16" w14:textId="77777777" w:rsidR="00876FA1" w:rsidRDefault="0087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9739" w14:textId="77777777" w:rsidR="00F23689" w:rsidRDefault="00F23689">
    <w:pPr>
      <w:pStyle w:val="a9"/>
      <w:tabs>
        <w:tab w:val="clear" w:pos="8504"/>
      </w:tabs>
      <w:spacing w:line="240" w:lineRule="auto"/>
    </w:pPr>
    <w:r>
      <w:rPr>
        <w:rFonts w:hAnsi="Times New Roman"/>
        <w:sz w:val="16"/>
      </w:rPr>
      <w:t>Part</w:t>
    </w:r>
    <w:r>
      <w:rPr>
        <w:rFonts w:hAnsi="Times New Roman" w:hint="eastAsia"/>
        <w:sz w:val="16"/>
      </w:rPr>
      <w:t xml:space="preserve"> </w:t>
    </w:r>
    <w:r>
      <w:rPr>
        <w:rFonts w:hAnsi="Times New Roman"/>
        <w:sz w:val="16"/>
      </w:rPr>
      <w:t xml:space="preserve">A Class </w:t>
    </w:r>
    <w:proofErr w:type="gramStart"/>
    <w:r>
      <w:rPr>
        <w:rFonts w:hAnsi="Times New Roman"/>
        <w:sz w:val="16"/>
      </w:rPr>
      <w:t>Survey</w:t>
    </w:r>
    <w:r>
      <w:rPr>
        <w:rFonts w:hAnsi="Times New Roman" w:hint="eastAsia"/>
        <w:sz w:val="16"/>
      </w:rPr>
      <w:t>s</w:t>
    </w:r>
    <w:r>
      <w:rPr>
        <w:rFonts w:hAnsi="Times New Roman"/>
        <w:sz w:val="16"/>
      </w:rPr>
      <w:t xml:space="preserve">  A</w:t>
    </w:r>
    <w:proofErr w:type="gramEnd"/>
    <w:r>
      <w:rPr>
        <w:rFonts w:hAnsi="Times New Roman"/>
        <w:sz w:val="16"/>
      </w:rPr>
      <w:t>40 Approval of Manufacturers and Service Suppliers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5157" w14:textId="00D42F21" w:rsidR="00F23689" w:rsidRDefault="00F23689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357E" w14:textId="77777777" w:rsidR="00F23689" w:rsidRDefault="00F23689">
    <w:pPr>
      <w:pStyle w:val="a9"/>
      <w:spacing w:line="240" w:lineRule="auto"/>
      <w:jc w:val="right"/>
    </w:pPr>
    <w:r>
      <w:rPr>
        <w:rFonts w:hAnsi="Times New Roman"/>
        <w:sz w:val="16"/>
      </w:rPr>
      <w:t>ClassNK</w:t>
    </w:r>
    <w:r>
      <w:rPr>
        <w:rFonts w:hAnsi="Times New Roman" w:hint="eastAsia"/>
        <w:sz w:val="16"/>
      </w:rPr>
      <w:t>インストラクション</w:t>
    </w:r>
    <w:r>
      <w:rPr>
        <w:rFonts w:hAnsi="Times New Roman"/>
        <w:sz w:val="16"/>
      </w:rPr>
      <w:t>A00(</w:t>
    </w:r>
    <w:r>
      <w:rPr>
        <w:rFonts w:hAnsi="Times New Roman" w:hint="eastAsia"/>
        <w:sz w:val="16"/>
      </w:rPr>
      <w:t>部内限り</w:t>
    </w:r>
    <w:r>
      <w:rPr>
        <w:rFonts w:hAnsi="Times New Roman"/>
        <w:sz w:val="16"/>
      </w:rPr>
      <w:t>)</w:t>
    </w:r>
    <w:r>
      <w:rPr>
        <w:rFonts w:hAnsi="Times New Roman" w:hint="eastAsia"/>
        <w:sz w:val="16"/>
      </w:rPr>
      <w:t>検査一般</w:t>
    </w:r>
    <w:r>
      <w:rPr>
        <w:rFonts w:hAnsi="Times New Roman"/>
        <w:sz w:val="16"/>
      </w:rPr>
      <w:t xml:space="preserve">1999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1C0"/>
    <w:multiLevelType w:val="hybridMultilevel"/>
    <w:tmpl w:val="422286EA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" w15:restartNumberingAfterBreak="0">
    <w:nsid w:val="034E76CD"/>
    <w:multiLevelType w:val="hybridMultilevel"/>
    <w:tmpl w:val="C150988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05390A52"/>
    <w:multiLevelType w:val="hybridMultilevel"/>
    <w:tmpl w:val="20F8280A"/>
    <w:lvl w:ilvl="0" w:tplc="87A4FE0E">
      <w:start w:val="2"/>
      <w:numFmt w:val="bullet"/>
      <w:lvlText w:val="□"/>
      <w:lvlJc w:val="left"/>
      <w:pPr>
        <w:ind w:left="1611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3" w15:restartNumberingAfterBreak="0">
    <w:nsid w:val="0ED93B67"/>
    <w:multiLevelType w:val="hybridMultilevel"/>
    <w:tmpl w:val="4310513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0FEE627E"/>
    <w:multiLevelType w:val="hybridMultilevel"/>
    <w:tmpl w:val="767042B8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5" w15:restartNumberingAfterBreak="0">
    <w:nsid w:val="10EA25F6"/>
    <w:multiLevelType w:val="hybridMultilevel"/>
    <w:tmpl w:val="31587EA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6" w15:restartNumberingAfterBreak="0">
    <w:nsid w:val="15D30434"/>
    <w:multiLevelType w:val="hybridMultilevel"/>
    <w:tmpl w:val="0A4ECFC2"/>
    <w:lvl w:ilvl="0" w:tplc="FBB02486">
      <w:start w:val="1"/>
      <w:numFmt w:val="bullet"/>
      <w:lvlText w:val="□"/>
      <w:lvlJc w:val="left"/>
      <w:pPr>
        <w:ind w:left="817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" w15:restartNumberingAfterBreak="0">
    <w:nsid w:val="19575408"/>
    <w:multiLevelType w:val="hybridMultilevel"/>
    <w:tmpl w:val="00D692C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1F832E29"/>
    <w:multiLevelType w:val="hybridMultilevel"/>
    <w:tmpl w:val="FA02C41C"/>
    <w:lvl w:ilvl="0" w:tplc="E6A026CE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u w:val="single" w:color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941"/>
    <w:multiLevelType w:val="hybridMultilevel"/>
    <w:tmpl w:val="30EADA6E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26DD172F"/>
    <w:multiLevelType w:val="hybridMultilevel"/>
    <w:tmpl w:val="52B08B68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1" w15:restartNumberingAfterBreak="0">
    <w:nsid w:val="2EFC3711"/>
    <w:multiLevelType w:val="hybridMultilevel"/>
    <w:tmpl w:val="6A108442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073CD8"/>
    <w:multiLevelType w:val="hybridMultilevel"/>
    <w:tmpl w:val="DE4C84A4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3" w15:restartNumberingAfterBreak="0">
    <w:nsid w:val="354840F9"/>
    <w:multiLevelType w:val="hybridMultilevel"/>
    <w:tmpl w:val="A9B29CC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4" w15:restartNumberingAfterBreak="0">
    <w:nsid w:val="3C106806"/>
    <w:multiLevelType w:val="hybridMultilevel"/>
    <w:tmpl w:val="EB166B58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AA3E8A"/>
    <w:multiLevelType w:val="hybridMultilevel"/>
    <w:tmpl w:val="088AFACA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6" w15:restartNumberingAfterBreak="0">
    <w:nsid w:val="42C12479"/>
    <w:multiLevelType w:val="hybridMultilevel"/>
    <w:tmpl w:val="D628391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7" w15:restartNumberingAfterBreak="0">
    <w:nsid w:val="475A183B"/>
    <w:multiLevelType w:val="hybridMultilevel"/>
    <w:tmpl w:val="AE78C414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1946FC"/>
    <w:multiLevelType w:val="hybridMultilevel"/>
    <w:tmpl w:val="D8664A3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4BD20B4A"/>
    <w:multiLevelType w:val="hybridMultilevel"/>
    <w:tmpl w:val="9EDCCA1C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743012"/>
    <w:multiLevelType w:val="hybridMultilevel"/>
    <w:tmpl w:val="9F60B326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1" w15:restartNumberingAfterBreak="0">
    <w:nsid w:val="50BE5F75"/>
    <w:multiLevelType w:val="hybridMultilevel"/>
    <w:tmpl w:val="A08819BC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2" w15:restartNumberingAfterBreak="0">
    <w:nsid w:val="58BB54D6"/>
    <w:multiLevelType w:val="hybridMultilevel"/>
    <w:tmpl w:val="B01213DE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3" w15:restartNumberingAfterBreak="0">
    <w:nsid w:val="59682A84"/>
    <w:multiLevelType w:val="hybridMultilevel"/>
    <w:tmpl w:val="89AAA39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4" w15:restartNumberingAfterBreak="0">
    <w:nsid w:val="5CFD138D"/>
    <w:multiLevelType w:val="hybridMultilevel"/>
    <w:tmpl w:val="6EAACDE4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170079"/>
    <w:multiLevelType w:val="hybridMultilevel"/>
    <w:tmpl w:val="7D0805E6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EF6235"/>
    <w:multiLevelType w:val="hybridMultilevel"/>
    <w:tmpl w:val="ABB6116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62DC6B5F"/>
    <w:multiLevelType w:val="hybridMultilevel"/>
    <w:tmpl w:val="F0F45E28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8" w15:restartNumberingAfterBreak="0">
    <w:nsid w:val="65194482"/>
    <w:multiLevelType w:val="hybridMultilevel"/>
    <w:tmpl w:val="07582990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B34959"/>
    <w:multiLevelType w:val="hybridMultilevel"/>
    <w:tmpl w:val="310027C6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30" w15:restartNumberingAfterBreak="0">
    <w:nsid w:val="71F5029D"/>
    <w:multiLevelType w:val="hybridMultilevel"/>
    <w:tmpl w:val="EB721B9E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31" w15:restartNumberingAfterBreak="0">
    <w:nsid w:val="760B53B1"/>
    <w:multiLevelType w:val="hybridMultilevel"/>
    <w:tmpl w:val="D5FEF91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2" w15:restartNumberingAfterBreak="0">
    <w:nsid w:val="7F2E5AB6"/>
    <w:multiLevelType w:val="hybridMultilevel"/>
    <w:tmpl w:val="1B6EC80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 w16cid:durableId="861474648">
    <w:abstractNumId w:val="19"/>
  </w:num>
  <w:num w:numId="2" w16cid:durableId="607851201">
    <w:abstractNumId w:val="17"/>
  </w:num>
  <w:num w:numId="3" w16cid:durableId="15430609">
    <w:abstractNumId w:val="28"/>
  </w:num>
  <w:num w:numId="4" w16cid:durableId="1730415998">
    <w:abstractNumId w:val="6"/>
  </w:num>
  <w:num w:numId="5" w16cid:durableId="565839493">
    <w:abstractNumId w:val="31"/>
  </w:num>
  <w:num w:numId="6" w16cid:durableId="2092269517">
    <w:abstractNumId w:val="11"/>
  </w:num>
  <w:num w:numId="7" w16cid:durableId="1254970389">
    <w:abstractNumId w:val="0"/>
  </w:num>
  <w:num w:numId="8" w16cid:durableId="696391336">
    <w:abstractNumId w:val="24"/>
  </w:num>
  <w:num w:numId="9" w16cid:durableId="1441754534">
    <w:abstractNumId w:val="27"/>
  </w:num>
  <w:num w:numId="10" w16cid:durableId="1161044810">
    <w:abstractNumId w:val="7"/>
  </w:num>
  <w:num w:numId="11" w16cid:durableId="1393314724">
    <w:abstractNumId w:val="30"/>
  </w:num>
  <w:num w:numId="12" w16cid:durableId="1326133552">
    <w:abstractNumId w:val="14"/>
  </w:num>
  <w:num w:numId="13" w16cid:durableId="2140563127">
    <w:abstractNumId w:val="25"/>
  </w:num>
  <w:num w:numId="14" w16cid:durableId="1700157626">
    <w:abstractNumId w:val="23"/>
  </w:num>
  <w:num w:numId="15" w16cid:durableId="1453208995">
    <w:abstractNumId w:val="1"/>
  </w:num>
  <w:num w:numId="16" w16cid:durableId="737434503">
    <w:abstractNumId w:val="15"/>
  </w:num>
  <w:num w:numId="17" w16cid:durableId="196705485">
    <w:abstractNumId w:val="12"/>
  </w:num>
  <w:num w:numId="18" w16cid:durableId="1784692133">
    <w:abstractNumId w:val="21"/>
  </w:num>
  <w:num w:numId="19" w16cid:durableId="122165099">
    <w:abstractNumId w:val="18"/>
  </w:num>
  <w:num w:numId="20" w16cid:durableId="815728286">
    <w:abstractNumId w:val="9"/>
  </w:num>
  <w:num w:numId="21" w16cid:durableId="738597285">
    <w:abstractNumId w:val="13"/>
  </w:num>
  <w:num w:numId="22" w16cid:durableId="1930650278">
    <w:abstractNumId w:val="4"/>
  </w:num>
  <w:num w:numId="23" w16cid:durableId="920674937">
    <w:abstractNumId w:val="20"/>
  </w:num>
  <w:num w:numId="24" w16cid:durableId="1941063408">
    <w:abstractNumId w:val="22"/>
  </w:num>
  <w:num w:numId="25" w16cid:durableId="1579514875">
    <w:abstractNumId w:val="26"/>
  </w:num>
  <w:num w:numId="26" w16cid:durableId="894121761">
    <w:abstractNumId w:val="10"/>
  </w:num>
  <w:num w:numId="27" w16cid:durableId="1804468626">
    <w:abstractNumId w:val="2"/>
  </w:num>
  <w:num w:numId="28" w16cid:durableId="385111228">
    <w:abstractNumId w:val="3"/>
  </w:num>
  <w:num w:numId="29" w16cid:durableId="1661929744">
    <w:abstractNumId w:val="32"/>
  </w:num>
  <w:num w:numId="30" w16cid:durableId="147213964">
    <w:abstractNumId w:val="29"/>
  </w:num>
  <w:num w:numId="31" w16cid:durableId="1757938142">
    <w:abstractNumId w:val="16"/>
  </w:num>
  <w:num w:numId="32" w16cid:durableId="403650841">
    <w:abstractNumId w:val="5"/>
  </w:num>
  <w:num w:numId="33" w16cid:durableId="171265351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05"/>
  <w:drawingGridHorizontalSpacing w:val="100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56.3 pt,5.3 pt"/>
    <w:docVar w:name="AutoMarginAdjustment3" w:val="56.1 pt,-0.6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  <w:docVar w:name="ValidCPLLPP" w:val="1"/>
    <w:docVar w:name="ViewGrid" w:val="1"/>
  </w:docVars>
  <w:rsids>
    <w:rsidRoot w:val="00DB4AD4"/>
    <w:rsid w:val="000316D8"/>
    <w:rsid w:val="00035936"/>
    <w:rsid w:val="000621E5"/>
    <w:rsid w:val="0007406C"/>
    <w:rsid w:val="00086933"/>
    <w:rsid w:val="000909A5"/>
    <w:rsid w:val="000A2991"/>
    <w:rsid w:val="000B7B0F"/>
    <w:rsid w:val="000C619C"/>
    <w:rsid w:val="000C70B7"/>
    <w:rsid w:val="000E28B6"/>
    <w:rsid w:val="000F2634"/>
    <w:rsid w:val="000F4A23"/>
    <w:rsid w:val="00123FC4"/>
    <w:rsid w:val="00151EBD"/>
    <w:rsid w:val="00153C7C"/>
    <w:rsid w:val="001B6266"/>
    <w:rsid w:val="0021102F"/>
    <w:rsid w:val="00233561"/>
    <w:rsid w:val="002448C6"/>
    <w:rsid w:val="00266E00"/>
    <w:rsid w:val="002942CE"/>
    <w:rsid w:val="00327717"/>
    <w:rsid w:val="00345EC0"/>
    <w:rsid w:val="003B74ED"/>
    <w:rsid w:val="003B7A23"/>
    <w:rsid w:val="003C52C1"/>
    <w:rsid w:val="003F01C4"/>
    <w:rsid w:val="00412212"/>
    <w:rsid w:val="0041581B"/>
    <w:rsid w:val="00416F90"/>
    <w:rsid w:val="00422765"/>
    <w:rsid w:val="00441B81"/>
    <w:rsid w:val="00444D45"/>
    <w:rsid w:val="00470DF4"/>
    <w:rsid w:val="004715CD"/>
    <w:rsid w:val="0048515E"/>
    <w:rsid w:val="00486A8D"/>
    <w:rsid w:val="004A369A"/>
    <w:rsid w:val="004B5E27"/>
    <w:rsid w:val="004D041C"/>
    <w:rsid w:val="004E0511"/>
    <w:rsid w:val="004F1BA0"/>
    <w:rsid w:val="00533D65"/>
    <w:rsid w:val="00534FFF"/>
    <w:rsid w:val="00560B0A"/>
    <w:rsid w:val="00561355"/>
    <w:rsid w:val="00562E86"/>
    <w:rsid w:val="00581680"/>
    <w:rsid w:val="00584ED4"/>
    <w:rsid w:val="005A0E45"/>
    <w:rsid w:val="005D117D"/>
    <w:rsid w:val="005D455F"/>
    <w:rsid w:val="005D6168"/>
    <w:rsid w:val="006165B3"/>
    <w:rsid w:val="00627145"/>
    <w:rsid w:val="006375BA"/>
    <w:rsid w:val="00657FA0"/>
    <w:rsid w:val="006924C5"/>
    <w:rsid w:val="007307E9"/>
    <w:rsid w:val="00733A0F"/>
    <w:rsid w:val="00734029"/>
    <w:rsid w:val="00765E82"/>
    <w:rsid w:val="00767D04"/>
    <w:rsid w:val="00773714"/>
    <w:rsid w:val="007751A3"/>
    <w:rsid w:val="007E3A85"/>
    <w:rsid w:val="0081284B"/>
    <w:rsid w:val="00826EF6"/>
    <w:rsid w:val="00837A2A"/>
    <w:rsid w:val="008425CD"/>
    <w:rsid w:val="00842602"/>
    <w:rsid w:val="00852651"/>
    <w:rsid w:val="008634E9"/>
    <w:rsid w:val="008654BA"/>
    <w:rsid w:val="00876004"/>
    <w:rsid w:val="00876FA1"/>
    <w:rsid w:val="00880277"/>
    <w:rsid w:val="00884A96"/>
    <w:rsid w:val="00887A14"/>
    <w:rsid w:val="008921C0"/>
    <w:rsid w:val="0089554B"/>
    <w:rsid w:val="008D353F"/>
    <w:rsid w:val="008E4582"/>
    <w:rsid w:val="008E75E7"/>
    <w:rsid w:val="008F64AD"/>
    <w:rsid w:val="00900B7A"/>
    <w:rsid w:val="0094020D"/>
    <w:rsid w:val="00941E52"/>
    <w:rsid w:val="009423CE"/>
    <w:rsid w:val="00953124"/>
    <w:rsid w:val="00957E27"/>
    <w:rsid w:val="009943DE"/>
    <w:rsid w:val="009C381D"/>
    <w:rsid w:val="009C728D"/>
    <w:rsid w:val="009D1033"/>
    <w:rsid w:val="009D1679"/>
    <w:rsid w:val="009D555A"/>
    <w:rsid w:val="009F2873"/>
    <w:rsid w:val="009F4B6B"/>
    <w:rsid w:val="00A046EC"/>
    <w:rsid w:val="00A04A83"/>
    <w:rsid w:val="00A21ED8"/>
    <w:rsid w:val="00A223A3"/>
    <w:rsid w:val="00A41F60"/>
    <w:rsid w:val="00A9017D"/>
    <w:rsid w:val="00A944EC"/>
    <w:rsid w:val="00A948B3"/>
    <w:rsid w:val="00AB1347"/>
    <w:rsid w:val="00AC7FBD"/>
    <w:rsid w:val="00B052C7"/>
    <w:rsid w:val="00B0765A"/>
    <w:rsid w:val="00B14E75"/>
    <w:rsid w:val="00B20B32"/>
    <w:rsid w:val="00B24AC6"/>
    <w:rsid w:val="00B42654"/>
    <w:rsid w:val="00B6266E"/>
    <w:rsid w:val="00B73CDC"/>
    <w:rsid w:val="00B75052"/>
    <w:rsid w:val="00BA5BF7"/>
    <w:rsid w:val="00BC7C5E"/>
    <w:rsid w:val="00BD0808"/>
    <w:rsid w:val="00BE4C4A"/>
    <w:rsid w:val="00BE5F69"/>
    <w:rsid w:val="00BF33DB"/>
    <w:rsid w:val="00C1585A"/>
    <w:rsid w:val="00C23AD2"/>
    <w:rsid w:val="00C24CAB"/>
    <w:rsid w:val="00C64B35"/>
    <w:rsid w:val="00CB2216"/>
    <w:rsid w:val="00CC7D90"/>
    <w:rsid w:val="00CD5D32"/>
    <w:rsid w:val="00CD6647"/>
    <w:rsid w:val="00D14245"/>
    <w:rsid w:val="00D35CC1"/>
    <w:rsid w:val="00D401A7"/>
    <w:rsid w:val="00D43BF1"/>
    <w:rsid w:val="00D44DA5"/>
    <w:rsid w:val="00DA0903"/>
    <w:rsid w:val="00DB4AD4"/>
    <w:rsid w:val="00DC1E30"/>
    <w:rsid w:val="00DE560D"/>
    <w:rsid w:val="00DF2FD5"/>
    <w:rsid w:val="00E1355D"/>
    <w:rsid w:val="00E253B4"/>
    <w:rsid w:val="00E306F9"/>
    <w:rsid w:val="00E678D6"/>
    <w:rsid w:val="00E70ED7"/>
    <w:rsid w:val="00E90510"/>
    <w:rsid w:val="00E95515"/>
    <w:rsid w:val="00EC47F9"/>
    <w:rsid w:val="00EF5E77"/>
    <w:rsid w:val="00F00A5D"/>
    <w:rsid w:val="00F23689"/>
    <w:rsid w:val="00F23E63"/>
    <w:rsid w:val="00F47B30"/>
    <w:rsid w:val="00F80C8A"/>
    <w:rsid w:val="00F86686"/>
    <w:rsid w:val="00F9282E"/>
    <w:rsid w:val="00F95A3E"/>
    <w:rsid w:val="00FD17BA"/>
    <w:rsid w:val="00FE07C3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9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510"/>
    <w:pPr>
      <w:widowControl w:val="0"/>
      <w:adjustRightInd w:val="0"/>
      <w:jc w:val="both"/>
      <w:textAlignment w:val="baseline"/>
    </w:pPr>
    <w:rPr>
      <w:rFonts w:ascii="Times New Roman" w:eastAsia="ＭＳ 明朝"/>
      <w:spacing w:val="-5"/>
      <w:sz w:val="21"/>
    </w:rPr>
  </w:style>
  <w:style w:type="paragraph" w:styleId="1">
    <w:name w:val="heading 1"/>
    <w:aliases w:val="編番号、PART"/>
    <w:basedOn w:val="a"/>
    <w:next w:val="2"/>
    <w:qFormat/>
    <w:pPr>
      <w:keepNext/>
      <w:tabs>
        <w:tab w:val="left" w:pos="2160"/>
      </w:tabs>
      <w:spacing w:before="240" w:after="240"/>
      <w:ind w:left="2160" w:hanging="2160"/>
      <w:jc w:val="center"/>
      <w:outlineLvl w:val="0"/>
    </w:pPr>
    <w:rPr>
      <w:rFonts w:eastAsia="ＭＳ ゴシック"/>
      <w:b/>
      <w:caps/>
      <w:spacing w:val="-4"/>
      <w:kern w:val="24"/>
      <w:sz w:val="32"/>
    </w:rPr>
  </w:style>
  <w:style w:type="paragraph" w:styleId="2">
    <w:name w:val="heading 2"/>
    <w:aliases w:val="章番号、Chapter"/>
    <w:basedOn w:val="a"/>
    <w:next w:val="3"/>
    <w:qFormat/>
    <w:pPr>
      <w:keepNext/>
      <w:tabs>
        <w:tab w:val="left" w:pos="3060"/>
      </w:tabs>
      <w:spacing w:before="240" w:after="240"/>
      <w:ind w:left="3060" w:hanging="2340"/>
      <w:jc w:val="center"/>
      <w:outlineLvl w:val="1"/>
    </w:pPr>
    <w:rPr>
      <w:rFonts w:eastAsia="ＭＳ ゴシック"/>
      <w:b/>
      <w:caps/>
      <w:spacing w:val="-4"/>
      <w:sz w:val="28"/>
    </w:rPr>
  </w:style>
  <w:style w:type="paragraph" w:styleId="3">
    <w:name w:val="heading 3"/>
    <w:aliases w:val="節"/>
    <w:basedOn w:val="a"/>
    <w:next w:val="4"/>
    <w:qFormat/>
    <w:pPr>
      <w:keepNext/>
      <w:tabs>
        <w:tab w:val="left" w:pos="720"/>
      </w:tabs>
      <w:spacing w:before="240" w:after="240" w:line="240" w:lineRule="exact"/>
      <w:ind w:left="720" w:hanging="482"/>
      <w:outlineLvl w:val="2"/>
    </w:pPr>
    <w:rPr>
      <w:rFonts w:eastAsia="ＭＳ ゴシック"/>
      <w:b/>
      <w:spacing w:val="-4"/>
    </w:rPr>
  </w:style>
  <w:style w:type="paragraph" w:styleId="4">
    <w:name w:val="heading 4"/>
    <w:aliases w:val="条"/>
    <w:basedOn w:val="a"/>
    <w:next w:val="5"/>
    <w:qFormat/>
    <w:pPr>
      <w:keepNext/>
      <w:tabs>
        <w:tab w:val="left" w:pos="952"/>
      </w:tabs>
      <w:spacing w:line="240" w:lineRule="atLeast"/>
      <w:ind w:left="952" w:hanging="714"/>
      <w:outlineLvl w:val="3"/>
    </w:pPr>
    <w:rPr>
      <w:rFonts w:eastAsia="ＭＳ ゴシック"/>
      <w:b/>
      <w:spacing w:val="-4"/>
    </w:rPr>
  </w:style>
  <w:style w:type="paragraph" w:styleId="5">
    <w:name w:val="heading 5"/>
    <w:aliases w:val="項"/>
    <w:basedOn w:val="a"/>
    <w:next w:val="4"/>
    <w:qFormat/>
    <w:pPr>
      <w:keepNext/>
      <w:tabs>
        <w:tab w:val="left" w:pos="714"/>
      </w:tabs>
      <w:ind w:firstLine="238"/>
      <w:outlineLvl w:val="4"/>
    </w:pPr>
    <w:rPr>
      <w:spacing w:val="-4"/>
    </w:rPr>
  </w:style>
  <w:style w:type="paragraph" w:styleId="6">
    <w:name w:val="heading 6"/>
    <w:aliases w:val="号"/>
    <w:basedOn w:val="a"/>
    <w:next w:val="5"/>
    <w:qFormat/>
    <w:pPr>
      <w:keepNext/>
      <w:tabs>
        <w:tab w:val="left" w:pos="952"/>
      </w:tabs>
      <w:ind w:left="952" w:hanging="714"/>
      <w:outlineLvl w:val="5"/>
    </w:pPr>
    <w:rPr>
      <w:spacing w:val="-4"/>
    </w:rPr>
  </w:style>
  <w:style w:type="paragraph" w:styleId="7">
    <w:name w:val="heading 7"/>
    <w:basedOn w:val="a"/>
    <w:next w:val="a0"/>
    <w:qFormat/>
    <w:pPr>
      <w:keepNext/>
      <w:outlineLvl w:val="6"/>
    </w:pPr>
    <w:rPr>
      <w:spacing w:val="-4"/>
    </w:rPr>
  </w:style>
  <w:style w:type="paragraph" w:styleId="8">
    <w:name w:val="heading 8"/>
    <w:basedOn w:val="a"/>
    <w:next w:val="a0"/>
    <w:qFormat/>
    <w:pPr>
      <w:keepNext/>
      <w:outlineLvl w:val="7"/>
    </w:pPr>
    <w:rPr>
      <w:spacing w:val="-4"/>
    </w:rPr>
  </w:style>
  <w:style w:type="paragraph" w:styleId="9">
    <w:name w:val="heading 9"/>
    <w:basedOn w:val="a"/>
    <w:next w:val="a0"/>
    <w:qFormat/>
    <w:pPr>
      <w:keepNext/>
      <w:outlineLvl w:val="8"/>
    </w:pPr>
    <w:rPr>
      <w:spacing w:val="-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a4">
    <w:name w:val="項文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paragraph" w:customStyle="1" w:styleId="a5">
    <w:name w:val="条文"/>
    <w:basedOn w:val="a"/>
    <w:pPr>
      <w:ind w:firstLine="238"/>
    </w:pPr>
    <w:rPr>
      <w:spacing w:val="-4"/>
    </w:rPr>
  </w:style>
  <w:style w:type="paragraph" w:styleId="a6">
    <w:name w:val="caption"/>
    <w:basedOn w:val="a"/>
    <w:next w:val="a"/>
    <w:qFormat/>
    <w:pPr>
      <w:spacing w:after="120" w:line="0" w:lineRule="atLeast"/>
      <w:ind w:left="1080" w:right="1200"/>
      <w:jc w:val="center"/>
    </w:pPr>
    <w:rPr>
      <w:b/>
      <w:spacing w:val="-4"/>
    </w:rPr>
  </w:style>
  <w:style w:type="paragraph" w:styleId="a7">
    <w:name w:val="Body Text"/>
    <w:basedOn w:val="a"/>
    <w:link w:val="a8"/>
  </w:style>
  <w:style w:type="paragraph" w:styleId="10">
    <w:name w:val="toc 1"/>
    <w:basedOn w:val="a"/>
    <w:next w:val="a"/>
    <w:semiHidden/>
    <w:pPr>
      <w:tabs>
        <w:tab w:val="right" w:leader="dot" w:pos="9480"/>
      </w:tabs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semiHidden/>
    <w:pPr>
      <w:tabs>
        <w:tab w:val="right" w:leader="dot" w:pos="9480"/>
      </w:tabs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semiHidden/>
    <w:pPr>
      <w:tabs>
        <w:tab w:val="right" w:leader="dot" w:pos="9480"/>
      </w:tabs>
      <w:ind w:left="480"/>
      <w:jc w:val="left"/>
    </w:pPr>
    <w:rPr>
      <w:i/>
      <w:sz w:val="20"/>
    </w:rPr>
  </w:style>
  <w:style w:type="paragraph" w:styleId="40">
    <w:name w:val="toc 4"/>
    <w:basedOn w:val="a"/>
    <w:next w:val="a"/>
    <w:semiHidden/>
    <w:pPr>
      <w:tabs>
        <w:tab w:val="right" w:leader="dot" w:pos="9480"/>
      </w:tabs>
      <w:ind w:left="720"/>
      <w:jc w:val="left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480"/>
      </w:tabs>
      <w:ind w:left="960"/>
      <w:jc w:val="left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480"/>
      </w:tabs>
      <w:ind w:left="1200"/>
      <w:jc w:val="left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480"/>
      </w:tabs>
      <w:ind w:left="1440"/>
      <w:jc w:val="left"/>
    </w:pPr>
    <w:rPr>
      <w:sz w:val="18"/>
    </w:rPr>
  </w:style>
  <w:style w:type="paragraph" w:styleId="80">
    <w:name w:val="toc 8"/>
    <w:basedOn w:val="a"/>
    <w:next w:val="a"/>
    <w:semiHidden/>
    <w:pPr>
      <w:tabs>
        <w:tab w:val="right" w:leader="dot" w:pos="9480"/>
      </w:tabs>
      <w:ind w:left="1680"/>
      <w:jc w:val="left"/>
    </w:pPr>
    <w:rPr>
      <w:sz w:val="18"/>
    </w:rPr>
  </w:style>
  <w:style w:type="paragraph" w:styleId="90">
    <w:name w:val="toc 9"/>
    <w:basedOn w:val="a"/>
    <w:next w:val="a"/>
    <w:semiHidden/>
    <w:pPr>
      <w:tabs>
        <w:tab w:val="right" w:leader="dot" w:pos="9480"/>
      </w:tabs>
      <w:ind w:left="1920"/>
      <w:jc w:val="left"/>
    </w:pPr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b">
    <w:name w:val="page number"/>
    <w:basedOn w:val="a1"/>
  </w:style>
  <w:style w:type="paragraph" w:styleId="ac">
    <w:name w:val="Closing"/>
    <w:basedOn w:val="a"/>
    <w:next w:val="a"/>
    <w:pPr>
      <w:jc w:val="right"/>
    </w:pPr>
    <w:rPr>
      <w:rFonts w:ascii="Book Antiqua" w:hAnsi="Book Antiqua"/>
      <w:sz w:val="20"/>
    </w:rPr>
  </w:style>
  <w:style w:type="paragraph" w:customStyle="1" w:styleId="141">
    <w:name w:val="14.(1)文"/>
    <w:basedOn w:val="a"/>
    <w:next w:val="a"/>
    <w:pPr>
      <w:tabs>
        <w:tab w:val="left" w:pos="1021"/>
      </w:tabs>
      <w:spacing w:line="240" w:lineRule="atLeast"/>
      <w:ind w:left="1021" w:hanging="567"/>
    </w:pPr>
    <w:rPr>
      <w:rFonts w:hAnsi="Times New Roman"/>
      <w:color w:val="000080"/>
      <w:spacing w:val="0"/>
      <w:sz w:val="24"/>
    </w:rPr>
  </w:style>
  <w:style w:type="paragraph" w:customStyle="1" w:styleId="16a">
    <w:name w:val="16.(a)文"/>
    <w:basedOn w:val="a"/>
    <w:next w:val="a"/>
    <w:pPr>
      <w:tabs>
        <w:tab w:val="left" w:pos="1474"/>
      </w:tabs>
      <w:spacing w:line="240" w:lineRule="atLeast"/>
      <w:ind w:left="1475" w:hanging="454"/>
    </w:pPr>
    <w:rPr>
      <w:rFonts w:hAnsi="Times New Roman"/>
      <w:color w:val="000080"/>
      <w:spacing w:val="0"/>
      <w:sz w:val="24"/>
    </w:rPr>
  </w:style>
  <w:style w:type="paragraph" w:customStyle="1" w:styleId="13">
    <w:name w:val="13.段落項"/>
    <w:basedOn w:val="a"/>
    <w:next w:val="a"/>
    <w:pPr>
      <w:spacing w:line="240" w:lineRule="atLeast"/>
      <w:ind w:left="454"/>
    </w:pPr>
    <w:rPr>
      <w:rFonts w:hAnsi="Times New Roman"/>
      <w:color w:val="800080"/>
      <w:spacing w:val="0"/>
      <w:sz w:val="24"/>
    </w:rPr>
  </w:style>
  <w:style w:type="character" w:customStyle="1" w:styleId="61">
    <w:name w:val="61.参照"/>
    <w:rPr>
      <w:rFonts w:ascii="Times New Roman" w:eastAsia="ＭＳ 明朝" w:hAnsi="Times New Roman"/>
      <w:b/>
      <w:color w:val="FF0000"/>
    </w:rPr>
  </w:style>
  <w:style w:type="paragraph" w:customStyle="1" w:styleId="04">
    <w:name w:val="04.条タイトル"/>
    <w:basedOn w:val="a"/>
    <w:next w:val="a"/>
    <w:pPr>
      <w:tabs>
        <w:tab w:val="left" w:pos="851"/>
      </w:tabs>
      <w:spacing w:before="240" w:line="240" w:lineRule="atLeast"/>
      <w:ind w:left="851" w:hanging="851"/>
    </w:pPr>
    <w:rPr>
      <w:rFonts w:eastAsia="ＭＳ ゴシック" w:hAnsi="Times New Roman"/>
      <w:b/>
      <w:color w:val="000080"/>
      <w:spacing w:val="0"/>
      <w:sz w:val="24"/>
    </w:rPr>
  </w:style>
  <w:style w:type="paragraph" w:customStyle="1" w:styleId="12">
    <w:name w:val="12.項文"/>
    <w:basedOn w:val="a"/>
    <w:next w:val="a"/>
    <w:pPr>
      <w:tabs>
        <w:tab w:val="left" w:pos="454"/>
      </w:tabs>
      <w:spacing w:line="240" w:lineRule="atLeast"/>
      <w:ind w:left="454" w:hanging="454"/>
    </w:pPr>
    <w:rPr>
      <w:rFonts w:hAnsi="Times New Roman"/>
      <w:color w:val="000080"/>
      <w:spacing w:val="0"/>
      <w:sz w:val="24"/>
    </w:rPr>
  </w:style>
  <w:style w:type="character" w:customStyle="1" w:styleId="72I">
    <w:name w:val="72.I"/>
    <w:rPr>
      <w:rFonts w:ascii="Times New Roman" w:eastAsia="ＭＳ 明朝" w:hAnsi="Times New Roman"/>
      <w:i/>
      <w:color w:val="FF0000"/>
    </w:rPr>
  </w:style>
  <w:style w:type="paragraph" w:styleId="ad">
    <w:name w:val="Block Text"/>
    <w:basedOn w:val="a"/>
    <w:pPr>
      <w:spacing w:line="240" w:lineRule="exact"/>
      <w:ind w:left="57" w:right="57"/>
      <w:jc w:val="left"/>
    </w:pPr>
    <w:rPr>
      <w:rFonts w:hAnsi="Times New Roman"/>
    </w:rPr>
  </w:style>
  <w:style w:type="character" w:customStyle="1" w:styleId="shusei">
    <w:name w:val="@shusei"/>
    <w:rsid w:val="009C728D"/>
    <w:rPr>
      <w:rFonts w:hAnsi="Times New Roman"/>
      <w:b w:val="0"/>
      <w:color w:val="FF0000"/>
      <w:spacing w:val="0"/>
      <w:kern w:val="2"/>
      <w:sz w:val="22"/>
      <w:u w:val="single"/>
    </w:rPr>
  </w:style>
  <w:style w:type="paragraph" w:customStyle="1" w:styleId="12Paragrapha">
    <w:name w:val="12 Paragraph (a)"/>
    <w:basedOn w:val="a"/>
    <w:rsid w:val="00BC7C5E"/>
    <w:pPr>
      <w:widowControl/>
      <w:tabs>
        <w:tab w:val="left" w:pos="1191"/>
      </w:tabs>
      <w:ind w:left="1191" w:hanging="397"/>
      <w:textAlignment w:val="auto"/>
    </w:pPr>
    <w:rPr>
      <w:rFonts w:hAnsi="Times New Roman"/>
      <w:spacing w:val="0"/>
      <w:kern w:val="2"/>
      <w:sz w:val="22"/>
    </w:rPr>
  </w:style>
  <w:style w:type="paragraph" w:customStyle="1" w:styleId="03">
    <w:name w:val="03 章見出し"/>
    <w:basedOn w:val="a"/>
    <w:next w:val="a"/>
    <w:rsid w:val="00A04A83"/>
    <w:pPr>
      <w:jc w:val="center"/>
      <w:textAlignment w:val="auto"/>
    </w:pPr>
    <w:rPr>
      <w:rFonts w:ascii="Arial" w:hAnsi="Arial"/>
      <w:b/>
      <w:spacing w:val="0"/>
      <w:sz w:val="24"/>
    </w:rPr>
  </w:style>
  <w:style w:type="paragraph" w:customStyle="1" w:styleId="Article">
    <w:name w:val="Article"/>
    <w:basedOn w:val="a"/>
    <w:rsid w:val="008D353F"/>
    <w:pPr>
      <w:keepNext/>
      <w:tabs>
        <w:tab w:val="left" w:pos="680"/>
      </w:tabs>
      <w:adjustRightInd/>
      <w:ind w:left="680" w:hanging="680"/>
      <w:textAlignment w:val="auto"/>
    </w:pPr>
    <w:rPr>
      <w:rFonts w:ascii="Arial" w:hAnsi="Arial"/>
      <w:b/>
      <w:spacing w:val="0"/>
      <w:sz w:val="22"/>
    </w:rPr>
  </w:style>
  <w:style w:type="character" w:customStyle="1" w:styleId="a8">
    <w:name w:val="本文 (文字)"/>
    <w:link w:val="a7"/>
    <w:rsid w:val="00BF33DB"/>
    <w:rPr>
      <w:rFonts w:ascii="Times New Roman" w:eastAsia="ＭＳ 明朝"/>
      <w:spacing w:val="-5"/>
      <w:sz w:val="21"/>
    </w:rPr>
  </w:style>
  <w:style w:type="paragraph" w:customStyle="1" w:styleId="11">
    <w:name w:val="(1)"/>
    <w:basedOn w:val="a"/>
    <w:link w:val="14"/>
    <w:rsid w:val="008D353F"/>
    <w:pPr>
      <w:tabs>
        <w:tab w:val="left" w:pos="794"/>
      </w:tabs>
      <w:ind w:left="794" w:hanging="397"/>
      <w:textAlignment w:val="auto"/>
    </w:pPr>
    <w:rPr>
      <w:rFonts w:hAnsi="Times New Roman"/>
      <w:spacing w:val="0"/>
      <w:sz w:val="22"/>
    </w:rPr>
  </w:style>
  <w:style w:type="character" w:customStyle="1" w:styleId="14">
    <w:name w:val="(1) (文字)"/>
    <w:link w:val="11"/>
    <w:rsid w:val="008D353F"/>
    <w:rPr>
      <w:rFonts w:ascii="Times New Roman" w:eastAsia="ＭＳ 明朝" w:hAnsi="Times New Roman"/>
      <w:sz w:val="22"/>
    </w:rPr>
  </w:style>
  <w:style w:type="paragraph" w:customStyle="1" w:styleId="ae">
    <w:name w:val="(a)"/>
    <w:basedOn w:val="a"/>
    <w:rsid w:val="008D353F"/>
    <w:pPr>
      <w:tabs>
        <w:tab w:val="left" w:pos="1191"/>
      </w:tabs>
      <w:ind w:left="1191" w:hanging="397"/>
      <w:textAlignment w:val="auto"/>
    </w:pPr>
    <w:rPr>
      <w:rFonts w:hAnsi="Times New Roman"/>
      <w:spacing w:val="0"/>
      <w:sz w:val="22"/>
    </w:rPr>
  </w:style>
  <w:style w:type="paragraph" w:customStyle="1" w:styleId="i">
    <w:name w:val="(i)"/>
    <w:basedOn w:val="a"/>
    <w:rsid w:val="008D353F"/>
    <w:pPr>
      <w:tabs>
        <w:tab w:val="left" w:pos="1588"/>
      </w:tabs>
      <w:ind w:left="1588" w:hanging="397"/>
      <w:textAlignment w:val="auto"/>
    </w:pPr>
    <w:rPr>
      <w:rFonts w:hAnsi="Times New Roman"/>
      <w:spacing w:val="0"/>
      <w:sz w:val="22"/>
    </w:rPr>
  </w:style>
  <w:style w:type="paragraph" w:customStyle="1" w:styleId="-1">
    <w:name w:val="-1."/>
    <w:basedOn w:val="a"/>
    <w:link w:val="-10"/>
    <w:rsid w:val="008D353F"/>
    <w:pPr>
      <w:tabs>
        <w:tab w:val="left" w:pos="397"/>
      </w:tabs>
      <w:ind w:left="397" w:hanging="397"/>
      <w:textAlignment w:val="auto"/>
    </w:pPr>
    <w:rPr>
      <w:rFonts w:hAnsi="Times New Roman"/>
      <w:spacing w:val="0"/>
      <w:sz w:val="22"/>
    </w:rPr>
  </w:style>
  <w:style w:type="character" w:customStyle="1" w:styleId="-10">
    <w:name w:val="-1. (文字)"/>
    <w:link w:val="-1"/>
    <w:rsid w:val="008D353F"/>
    <w:rPr>
      <w:rFonts w:ascii="Times New Roman" w:eastAsia="ＭＳ 明朝" w:hAnsi="Times New Roman"/>
      <w:sz w:val="22"/>
    </w:rPr>
  </w:style>
  <w:style w:type="paragraph" w:styleId="af">
    <w:name w:val="Balloon Text"/>
    <w:basedOn w:val="a"/>
    <w:link w:val="af0"/>
    <w:rsid w:val="00FF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FF7C47"/>
    <w:rPr>
      <w:rFonts w:asciiTheme="majorHAnsi" w:eastAsiaTheme="majorEastAsia" w:hAnsiTheme="majorHAnsi" w:cstheme="majorBidi"/>
      <w:spacing w:val="-5"/>
      <w:sz w:val="18"/>
      <w:szCs w:val="18"/>
    </w:rPr>
  </w:style>
  <w:style w:type="paragraph" w:styleId="af1">
    <w:name w:val="Revision"/>
    <w:hidden/>
    <w:uiPriority w:val="99"/>
    <w:semiHidden/>
    <w:rsid w:val="00F47B30"/>
    <w:rPr>
      <w:rFonts w:ascii="Times New Roman" w:eastAsia="ＭＳ 明朝"/>
      <w:spacing w:val="-5"/>
      <w:sz w:val="21"/>
    </w:rPr>
  </w:style>
  <w:style w:type="paragraph" w:styleId="af2">
    <w:name w:val="List Paragraph"/>
    <w:basedOn w:val="a"/>
    <w:uiPriority w:val="34"/>
    <w:qFormat/>
    <w:rsid w:val="00F23689"/>
    <w:pPr>
      <w:widowControl/>
      <w:ind w:leftChars="400" w:left="840"/>
      <w:textAlignment w:val="auto"/>
    </w:pPr>
    <w:rPr>
      <w:rFonts w:hAnsi="Times New Roman"/>
      <w:spacing w:val="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upload xmlns="761ceade-1f79-4b7d-8c05-5c9aa91c8940">2023-06-06T15:00:00+00:00</Date_x0020_of_x0020_upload>
    <DISPLAY_ZH xmlns="761ceade-1f79-4b7d-8c05-5c9aa91c8940">true</DISPLAY_ZH>
    <In_x0020_charge xmlns="761ceade-1f79-4b7d-8c05-5c9aa91c8940">EQD-ED</In_x0020_charge>
    <Ver_x002e_ xmlns="761ceade-1f79-4b7d-8c05-5c9aa91c8940">23.04</Ver_x002e_>
    <HP xmlns="761ceade-1f79-4b7d-8c05-5c9aa91c8940">true</HP>
    <CANDATE xmlns="761ceade-1f79-4b7d-8c05-5c9aa91c8940">1040</CANDATE>
    <Page xmlns="761ceade-1f79-4b7d-8c05-5c9aa91c8940">3</Page>
    <kind xmlns="761ceade-1f79-4b7d-8c05-5c9aa91c8940">New</kind>
    <Form_x0020_Name xmlns="761ceade-1f79-4b7d-8c05-5c9aa91c8940">Form AM-RC(E)</Form_x0020_Name>
    <Word_x0020__x0028_Excel_x0029__x0020__x0026__x0020_pdf xmlns="761ceade-1f79-4b7d-8c05-5c9aa91c8940">Word &amp; pdf</Word_x0020__x0028_Excel_x0029__x0020__x0026__x0020_pdf>
    <DISPLAY_DE xmlns="761ceade-1f79-4b7d-8c05-5c9aa91c8940">true</DISPLAY_DE>
    <FORM_ID xmlns="761ceade-1f79-4b7d-8c05-5c9aa91c8940">95000</FORM_ID>
    <Primary_x0020_Index xmlns="761ceade-1f79-4b7d-8c05-5c9aa91c8940">Class_Survey</Primary_x0020_Index>
    <Sub_x0020_Index xmlns="761ceade-1f79-4b7d-8c05-5c9aa91c8940" xsi:nil="true"/>
    <DISPLAY_JA xmlns="761ceade-1f79-4b7d-8c05-5c9aa91c8940">true</DISPLAY_JA>
    <REASON xmlns="761ceade-1f79-4b7d-8c05-5c9aa91c8940">Class Survey (Service Suppliers)</REASON>
    <Print_x0020_type xmlns="761ceade-1f79-4b7d-8c05-5c9aa91c8940">Both side</Print_x0020_type>
    <Date_x0020_of_x0020_Change xmlns="761ceade-1f79-4b7d-8c05-5c9aa91c8940" xsi:nil="true"/>
    <HO_x0020_only xmlns="761ceade-1f79-4b7d-8c05-5c9aa91c8940">船級検査 (サービスの提供事業所）</HO_x0020_only>
    <Paper xmlns="761ceade-1f79-4b7d-8c05-5c9aa91c8940">Normal PPC</Paper>
    <DISPLAY_EN xmlns="761ceade-1f79-4b7d-8c05-5c9aa91c8940">true</DISPLAY_EN>
    <Title_x0028_Japanese_x0029_ xmlns="761ceade-1f79-4b7d-8c05-5c9aa91c8940">無線検査事業所承認申込書</Title_x0028_Japanese_x0029_>
    <DISPLAY_ZHTW xmlns="761ceade-1f79-4b7d-8c05-5c9aa91c8940">true</DISPLAY_ZHTW>
    <Relateed_x0020_rules xmlns="761ceade-1f79-4b7d-8c05-5c9aa91c8940" xsi:nil="true"/>
    <Date_x0020_of_x0020_Form_x0020_Revision xmlns="761ceade-1f79-4b7d-8c05-5c9aa91c8940">2023-06-06T15:00:00+00:00</Date_x0020_of_x0020_Form_x0020_Revision>
    <DISPLAY_KO xmlns="761ceade-1f79-4b7d-8c05-5c9aa91c8940">true</DISPLAY_K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8FACD21DC1F4FB1B31F937366B996" ma:contentTypeVersion="53" ma:contentTypeDescription="Create a new document." ma:contentTypeScope="" ma:versionID="2a5013827e259456333882d70b6838ec">
  <xsd:schema xmlns:xsd="http://www.w3.org/2001/XMLSchema" xmlns:xs="http://www.w3.org/2001/XMLSchema" xmlns:p="http://schemas.microsoft.com/office/2006/metadata/properties" xmlns:ns1="761ceade-1f79-4b7d-8c05-5c9aa91c8940" xmlns:ns3="b4e770cb-fd17-48c5-bc14-8bda545d48df" targetNamespace="http://schemas.microsoft.com/office/2006/metadata/properties" ma:root="true" ma:fieldsID="74494c35029666dd5e38684c8b000cf0" ns1:_="" ns3:_="">
    <xsd:import namespace="761ceade-1f79-4b7d-8c05-5c9aa91c8940"/>
    <xsd:import namespace="b4e770cb-fd17-48c5-bc14-8bda545d48df"/>
    <xsd:element name="properties">
      <xsd:complexType>
        <xsd:sequence>
          <xsd:element name="documentManagement">
            <xsd:complexType>
              <xsd:all>
                <xsd:element ref="ns1:Primary_x0020_Index" minOccurs="0"/>
                <xsd:element ref="ns1:Sub_x0020_Index" minOccurs="0"/>
                <xsd:element ref="ns1:Form_x0020_Name" minOccurs="0"/>
                <xsd:element ref="ns1:Title_x0028_Japanese_x0029_" minOccurs="0"/>
                <xsd:element ref="ns1:Relateed_x0020_rules" minOccurs="0"/>
                <xsd:element ref="ns1:Ver_x002e_" minOccurs="0"/>
                <xsd:element ref="ns1:Page" minOccurs="0"/>
                <xsd:element ref="ns1:Print_x0020_type" minOccurs="0"/>
                <xsd:element ref="ns1:Paper" minOccurs="0"/>
                <xsd:element ref="ns1:Date_x0020_of_x0020_Form_x0020_Revision" minOccurs="0"/>
                <xsd:element ref="ns1:Date_x0020_of_x0020_upload" minOccurs="0"/>
                <xsd:element ref="ns1:Date_x0020_of_x0020_Change" minOccurs="0"/>
                <xsd:element ref="ns1:Word_x0020__x0028_Excel_x0029__x0020__x0026__x0020_pdf" minOccurs="0"/>
                <xsd:element ref="ns1:HP" minOccurs="0"/>
                <xsd:element ref="ns1:DISPLAY_JA" minOccurs="0"/>
                <xsd:element ref="ns1:DISPLAY_EN" minOccurs="0"/>
                <xsd:element ref="ns1:DISPLAY_ZH" minOccurs="0"/>
                <xsd:element ref="ns1:DISPLAY_ZHTW" minOccurs="0"/>
                <xsd:element ref="ns1:DISPLAY_KO" minOccurs="0"/>
                <xsd:element ref="ns1:DISPLAY_DE" minOccurs="0"/>
                <xsd:element ref="ns1:FORM_ID" minOccurs="0"/>
                <xsd:element ref="ns1:CANDATE" minOccurs="0"/>
                <xsd:element ref="ns1:REASON" minOccurs="0"/>
                <xsd:element ref="ns1:HO_x0020_only" minOccurs="0"/>
                <xsd:element ref="ns3:SharedWithUsers" minOccurs="0"/>
                <xsd:element ref="ns3:SharingHintHash" minOccurs="0"/>
                <xsd:element ref="ns3:SharedWithDetails" minOccurs="0"/>
                <xsd:element ref="ns1:In_x0020_charge" minOccurs="0"/>
                <xsd:element ref="ns1:kind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eade-1f79-4b7d-8c05-5c9aa91c8940" elementFormDefault="qualified">
    <xsd:import namespace="http://schemas.microsoft.com/office/2006/documentManagement/types"/>
    <xsd:import namespace="http://schemas.microsoft.com/office/infopath/2007/PartnerControls"/>
    <xsd:element name="Primary_x0020_Index" ma:index="1" nillable="true" ma:displayName="Primary Index" ma:format="Dropdown" ma:internalName="Primary_x0020_Index">
      <xsd:simpleType>
        <xsd:restriction base="dms:Choice">
          <xsd:enumeration value="Appraisal"/>
          <xsd:enumeration value="Class_Survey"/>
          <xsd:enumeration value="Flag_State_Special"/>
          <xsd:enumeration value="ISM/ISPS Audit, MLC Inspection"/>
          <xsd:enumeration value="ISO Audit"/>
          <xsd:enumeration value="NK_QC_system"/>
          <xsd:enumeration value="Other Services"/>
          <xsd:enumeration value="PrimeManagement"/>
          <xsd:enumeration value="Statutory_Cert_Arab"/>
          <xsd:enumeration value="Statutory_Cert_Arabic"/>
          <xsd:enumeration value="Statutory_Cert_Spanish"/>
          <xsd:enumeration value="Statutory_Survey_General"/>
          <xsd:enumeration value="Testing_Machine"/>
        </xsd:restriction>
      </xsd:simpleType>
    </xsd:element>
    <xsd:element name="Sub_x0020_Index" ma:index="2" nillable="true" ma:displayName="Sub Index" ma:format="Dropdown" ma:internalName="Sub_x0020_Index">
      <xsd:simpleType>
        <xsd:restriction base="dms:Choice">
          <xsd:enumeration value="7478SOLAS"/>
          <xsd:enumeration value="AFS"/>
          <xsd:enumeration value="App"/>
          <xsd:enumeration value="Australia"/>
          <xsd:enumeration value="Automatic_Remote"/>
          <xsd:enumeration value="Bahama"/>
          <xsd:enumeration value="Bahrain"/>
          <xsd:enumeration value="Belgie"/>
          <xsd:enumeration value="Belize"/>
          <xsd:enumeration value="Boiler_PV"/>
          <xsd:enumeration value="Brunei"/>
          <xsd:enumeration value="BWM"/>
          <xsd:enumeration value="Canada"/>
          <xsd:enumeration value="Cargo_Gear"/>
          <xsd:enumeration value="Class_Maintenance"/>
          <xsd:enumeration value="Class_Registration"/>
          <xsd:enumeration value="Crt"/>
          <xsd:enumeration value="Denmark"/>
          <xsd:enumeration value="DWT"/>
          <xsd:enumeration value="Equip_for_Marine_Use"/>
          <xsd:enumeration value="EU"/>
          <xsd:enumeration value="Freight_Container"/>
          <xsd:enumeration value="General"/>
          <xsd:enumeration value="GNL"/>
          <xsd:enumeration value="Greece"/>
          <xsd:enumeration value="Hong Kong"/>
          <xsd:enumeration value="IHM"/>
          <xsd:enumeration value="ILLC"/>
          <xsd:enumeration value="ILO"/>
          <xsd:enumeration value="India"/>
          <xsd:enumeration value="Indonesia"/>
          <xsd:enumeration value="IMO"/>
          <xsd:enumeration value="Iran"/>
          <xsd:enumeration value="ISM"/>
          <xsd:enumeration value="ISM/ISPS"/>
          <xsd:enumeration value="ISO"/>
          <xsd:enumeration value="ISPS"/>
          <xsd:enumeration value="Japan"/>
          <xsd:enumeration value="Liberia"/>
          <xsd:enumeration value="LL"/>
          <xsd:enumeration value="Malaysia"/>
          <xsd:enumeration value="Manufacturer_Approval"/>
          <xsd:enumeration value="MARPOL"/>
          <xsd:enumeration value="Marshall_Islands"/>
          <xsd:enumeration value="MLC"/>
          <xsd:enumeration value="Netherlands"/>
          <xsd:enumeration value="Other Services"/>
          <xsd:enumeration value="Pakistan"/>
          <xsd:enumeration value="Panama"/>
          <xsd:enumeration value="Papua New Guinea"/>
          <xsd:enumeration value="PF_Report"/>
          <xsd:enumeration value="Philippines"/>
          <xsd:enumeration value="Polar"/>
          <xsd:enumeration value="Portugal (Madeira)"/>
          <xsd:enumeration value="Preventive_Maintenance"/>
          <xsd:enumeration value="Rcd"/>
          <xsd:enumeration value="Refrigerating_Installation"/>
          <xsd:enumeration value="Saudi_Arabia"/>
          <xsd:enumeration value="Singapore"/>
          <xsd:enumeration value="SOLAS"/>
          <xsd:enumeration value="St. Kitts &amp; Nevis"/>
          <xsd:enumeration value="ST_vincent"/>
          <xsd:enumeration value="Technical_Services"/>
          <xsd:enumeration value="TM"/>
          <xsd:enumeration value="Tuvalu"/>
          <xsd:enumeration value="Type_Approval"/>
          <xsd:enumeration value="Underwriter"/>
          <xsd:enumeration value="UK"/>
          <xsd:enumeration value="USA"/>
          <xsd:enumeration value="USCG"/>
          <xsd:enumeration value="Vietnam"/>
        </xsd:restriction>
      </xsd:simpleType>
    </xsd:element>
    <xsd:element name="Form_x0020_Name" ma:index="4" nillable="true" ma:displayName="Form Name" ma:internalName="Form_x0020_Name">
      <xsd:simpleType>
        <xsd:restriction base="dms:Text">
          <xsd:maxLength value="100"/>
        </xsd:restriction>
      </xsd:simpleType>
    </xsd:element>
    <xsd:element name="Title_x0028_Japanese_x0029_" ma:index="6" nillable="true" ma:displayName="Title(Japanese)" ma:internalName="Title_x0028_Japanese_x0029_">
      <xsd:simpleType>
        <xsd:restriction base="dms:Text">
          <xsd:maxLength value="255"/>
        </xsd:restriction>
      </xsd:simpleType>
    </xsd:element>
    <xsd:element name="Relateed_x0020_rules" ma:index="7" nillable="true" ma:displayName="Related rules" ma:internalName="Relateed_x0020_rules">
      <xsd:simpleType>
        <xsd:restriction base="dms:Text">
          <xsd:maxLength value="255"/>
        </xsd:restriction>
      </xsd:simpleType>
    </xsd:element>
    <xsd:element name="Ver_x002e_" ma:index="8" nillable="true" ma:displayName="Ver." ma:internalName="Ver_x002e_">
      <xsd:simpleType>
        <xsd:restriction base="dms:Text">
          <xsd:maxLength value="255"/>
        </xsd:restriction>
      </xsd:simpleType>
    </xsd:element>
    <xsd:element name="Page" ma:index="9" nillable="true" ma:displayName="Page" ma:internalName="Page">
      <xsd:simpleType>
        <xsd:restriction base="dms:Number"/>
      </xsd:simpleType>
    </xsd:element>
    <xsd:element name="Print_x0020_type" ma:index="10" nillable="true" ma:displayName="Print type" ma:format="Dropdown" ma:internalName="Print_x0020_type">
      <xsd:simpleType>
        <xsd:restriction base="dms:Choice">
          <xsd:enumeration value="Single side"/>
          <xsd:enumeration value="Both side"/>
          <xsd:enumeration value="blank"/>
        </xsd:restriction>
      </xsd:simpleType>
    </xsd:element>
    <xsd:element name="Paper" ma:index="11" nillable="true" ma:displayName="Paper" ma:format="Dropdown" ma:internalName="Paper">
      <xsd:simpleType>
        <xsd:restriction base="dms:Choice">
          <xsd:enumeration value="Normal PPC"/>
          <xsd:enumeration value="Dia paque with logo"/>
          <xsd:enumeration value="Masago opaque"/>
          <xsd:enumeration value="Special"/>
          <xsd:enumeration value="blank"/>
        </xsd:restriction>
      </xsd:simpleType>
    </xsd:element>
    <xsd:element name="Date_x0020_of_x0020_Form_x0020_Revision" ma:index="12" nillable="true" ma:displayName="Date of Form Revision" ma:default="[today]" ma:description="Enter date in M/D/YYYY format." ma:format="DateOnly" ma:internalName="Date_x0020_of_x0020_Form_x0020_Revision">
      <xsd:simpleType>
        <xsd:restriction base="dms:DateTime"/>
      </xsd:simpleType>
    </xsd:element>
    <xsd:element name="Date_x0020_of_x0020_upload" ma:index="13" nillable="true" ma:displayName="Date of upload" ma:description="Enter date in M/D/YYYY format." ma:format="DateOnly" ma:internalName="Date_x0020_of_x0020_upload">
      <xsd:simpleType>
        <xsd:restriction base="dms:DateTime"/>
      </xsd:simpleType>
    </xsd:element>
    <xsd:element name="Date_x0020_of_x0020_Change" ma:index="14" nillable="true" ma:displayName="Date of Change" ma:default="[today]" ma:description="Enter date in M/D/YYYY format." ma:format="DateOnly" ma:internalName="Date_x0020_of_x0020_Change">
      <xsd:simpleType>
        <xsd:restriction base="dms:DateTime"/>
      </xsd:simpleType>
    </xsd:element>
    <xsd:element name="Word_x0020__x0028_Excel_x0029__x0020__x0026__x0020_pdf" ma:index="15" nillable="true" ma:displayName="Image" ma:default="Word only" ma:description="For external : Word(Excel) &amp; pdf (There are exceptions)&#10;For FormNK : Word, Excel, pdf, Tiff only (There are exceptions)" ma:format="Dropdown" ma:internalName="Word_x0020__x0028_Excel_x0029__x0020__x0026__x0020_pdf">
      <xsd:simpleType>
        <xsd:restriction base="dms:Choice">
          <xsd:enumeration value="Word only"/>
          <xsd:enumeration value="Excel only"/>
          <xsd:enumeration value="pdf only"/>
          <xsd:enumeration value="Tiff only"/>
          <xsd:enumeration value="Word &amp; pdf"/>
          <xsd:enumeration value="Excel &amp; pdf"/>
        </xsd:restriction>
      </xsd:simpleType>
    </xsd:element>
    <xsd:element name="HP" ma:index="16" nillable="true" ma:displayName="HP" ma:default="0" ma:internalName="HP">
      <xsd:simpleType>
        <xsd:restriction base="dms:Boolean"/>
      </xsd:simpleType>
    </xsd:element>
    <xsd:element name="DISPLAY_JA" ma:index="17" nillable="true" ma:displayName="Display_ja" ma:default="0" ma:internalName="DISPLAY_JA">
      <xsd:simpleType>
        <xsd:restriction base="dms:Boolean"/>
      </xsd:simpleType>
    </xsd:element>
    <xsd:element name="DISPLAY_EN" ma:index="18" nillable="true" ma:displayName="Display_en" ma:default="0" ma:internalName="DISPLAY_EN">
      <xsd:simpleType>
        <xsd:restriction base="dms:Boolean"/>
      </xsd:simpleType>
    </xsd:element>
    <xsd:element name="DISPLAY_ZH" ma:index="19" nillable="true" ma:displayName="Display_zh" ma:default="0" ma:internalName="DISPLAY_ZH">
      <xsd:simpleType>
        <xsd:restriction base="dms:Boolean"/>
      </xsd:simpleType>
    </xsd:element>
    <xsd:element name="DISPLAY_ZHTW" ma:index="20" nillable="true" ma:displayName="Display_zhtw" ma:default="0" ma:internalName="DISPLAY_ZHTW">
      <xsd:simpleType>
        <xsd:restriction base="dms:Boolean"/>
      </xsd:simpleType>
    </xsd:element>
    <xsd:element name="DISPLAY_KO" ma:index="21" nillable="true" ma:displayName="Display_ko" ma:default="0" ma:internalName="DISPLAY_KO">
      <xsd:simpleType>
        <xsd:restriction base="dms:Boolean"/>
      </xsd:simpleType>
    </xsd:element>
    <xsd:element name="DISPLAY_DE" ma:index="22" nillable="true" ma:displayName="Display_de" ma:default="0" ma:internalName="DISPLAY_DE">
      <xsd:simpleType>
        <xsd:restriction base="dms:Boolean"/>
      </xsd:simpleType>
    </xsd:element>
    <xsd:element name="FORM_ID" ma:index="23" nillable="true" ma:displayName="Form_ID" ma:description="Home page use" ma:internalName="FORM_ID" ma:percentage="FALSE">
      <xsd:simpleType>
        <xsd:restriction base="dms:Number"/>
      </xsd:simpleType>
    </xsd:element>
    <xsd:element name="CANDATE" ma:index="24" nillable="true" ma:displayName="Priority" ma:description="Home page use" ma:internalName="CANDATE" ma:percentage="FALSE">
      <xsd:simpleType>
        <xsd:restriction base="dms:Number">
          <xsd:maxInclusive value="9000"/>
          <xsd:minInclusive value="100"/>
        </xsd:restriction>
      </xsd:simpleType>
    </xsd:element>
    <xsd:element name="REASON" ma:index="25" nillable="true" ma:displayName="Fldname_e" ma:description="Home page use" ma:format="Dropdown" ma:internalName="REASON">
      <xsd:simpleType>
        <xsd:restriction base="dms:Choice">
          <xsd:enumeration value="Class Survey"/>
          <xsd:enumeration value="Class Survey (Service Suppliers)"/>
          <xsd:enumeration value="Class Survey (Manufacturers)"/>
          <xsd:enumeration value="Statutory Certificates, Certification"/>
          <xsd:enumeration value="ISM/ISPS Audit, MLC Inspection"/>
          <xsd:enumeration value="ISO Audit"/>
          <xsd:enumeration value="Appraisal"/>
          <xsd:enumeration value="Testing Machine"/>
          <xsd:enumeration value="Other Services"/>
        </xsd:restriction>
      </xsd:simpleType>
    </xsd:element>
    <xsd:element name="HO_x0020_only" ma:index="26" nillable="true" ma:displayName="Fldname_j" ma:description="Home page use" ma:format="Dropdown" ma:internalName="HO_x0020_only">
      <xsd:simpleType>
        <xsd:restriction base="dms:Choice">
          <xsd:enumeration value="船級検査"/>
          <xsd:enumeration value="船級検査 (サービスの提供事業所）"/>
          <xsd:enumeration value="船級検査 (製品の製造事業所)"/>
          <xsd:enumeration value="条約証書等"/>
          <xsd:enumeration value="ISM/ISPS審査、MLC検査"/>
          <xsd:enumeration value="ISO審査"/>
          <xsd:enumeration value="鑑定"/>
          <xsd:enumeration value="試験機"/>
          <xsd:enumeration value="各種サービス"/>
        </xsd:restriction>
      </xsd:simpleType>
    </xsd:element>
    <xsd:element name="In_x0020_charge" ma:index="36" nillable="true" ma:displayName="In charge" ma:default="CLD-JC" ma:format="Dropdown" ma:internalName="In_x0020_charge">
      <xsd:simpleType>
        <xsd:union memberTypes="dms:Text">
          <xsd:simpleType>
            <xsd:restriction base="dms:Choice">
              <xsd:enumeration value="CLD-JC"/>
              <xsd:enumeration value="CLD-JS"/>
              <xsd:enumeration value="CLD-JT"/>
              <xsd:enumeration value="CLD-JW"/>
              <xsd:enumeration value="DHD-DY"/>
              <xsd:enumeration value="EEDI"/>
              <xsd:enumeration value="EQD-EA"/>
              <xsd:enumeration value="EQD-ED"/>
              <xsd:enumeration value="EQD-ED/ES"/>
              <xsd:enumeration value="EQD-ES"/>
              <xsd:enumeration value="EQD-EW"/>
              <xsd:enumeration value="EQD-EW/ES"/>
              <xsd:enumeration value="GSS"/>
              <xsd:enumeration value="HLD"/>
              <xsd:enumeration value="HLD-EE"/>
              <xsd:enumeration value="HLD-HC"/>
              <xsd:enumeration value="HLD-HE"/>
              <xsd:enumeration value="HLD-HJ"/>
              <xsd:enumeration value="HLD-HG"/>
              <xsd:enumeration value="HLD-HT"/>
              <xsd:enumeration value="MCD-MA"/>
              <xsd:enumeration value="MCD-MC"/>
              <xsd:enumeration value="MCD-ME"/>
              <xsd:enumeration value="MCD-MF"/>
              <xsd:enumeration value="MCD-MM"/>
              <xsd:enumeration value="MCD-MP"/>
              <xsd:enumeration value="MCD-MQ"/>
              <xsd:enumeration value="MID"/>
              <xsd:enumeration value="MID-N3"/>
              <xsd:enumeration value="NED"/>
              <xsd:enumeration value="NED-LT"/>
              <xsd:enumeration value="PLD"/>
              <xsd:enumeration value="QAD"/>
              <xsd:enumeration value="QAD-QA"/>
              <xsd:enumeration value="QPD"/>
              <xsd:enumeration value="RC"/>
              <xsd:enumeration value="SMD"/>
              <xsd:enumeration value="SMD-ENV"/>
              <xsd:enumeration value="SMD-SA"/>
              <xsd:enumeration value="SMD-SL"/>
              <xsd:enumeration value="SMD-SM"/>
              <xsd:enumeration value="SMD-SQ"/>
              <xsd:enumeration value="SMD-SR"/>
              <xsd:enumeration value="SVD-TF"/>
              <xsd:enumeration value="SVD-TG"/>
              <xsd:enumeration value="SVD-TJ"/>
              <xsd:enumeration value="SVD-TU"/>
              <xsd:enumeration value="TID"/>
              <xsd:enumeration value="TMD"/>
              <xsd:enumeration value="TMD-TQ"/>
              <xsd:enumeration value="TMD-TW"/>
              <xsd:enumeration value="TRC"/>
              <xsd:enumeration value="TSD"/>
            </xsd:restriction>
          </xsd:simpleType>
        </xsd:union>
      </xsd:simpleType>
    </xsd:element>
    <xsd:element name="kind" ma:index="37" nillable="true" ma:displayName="kind" ma:default="New" ma:format="Dropdown" ma:internalName="kind">
      <xsd:simpleType>
        <xsd:restriction base="dms:Choice">
          <xsd:enumeration value="New"/>
          <xsd:enumeration value="Revised"/>
          <xsd:enumeration value="Corrected"/>
          <xsd:enumeration value="Deleted"/>
        </xsd:restriction>
      </xsd:simpleType>
    </xsd:element>
    <xsd:element name="MediaServiceMetadata" ma:index="4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70cb-fd17-48c5-bc14-8bda545d48d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1" nillable="true" ma:displayName="Sharing Hint Hash" ma:internalName="SharingHintHash" ma:readOnly="true">
      <xsd:simpleType>
        <xsd:restriction base="dms:Text"/>
      </xsd:simple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68081-EAC0-4CA9-9043-448494DCECCD}">
  <ds:schemaRefs>
    <ds:schemaRef ds:uri="http://schemas.microsoft.com/office/2006/metadata/properties"/>
    <ds:schemaRef ds:uri="http://schemas.microsoft.com/office/infopath/2007/PartnerControls"/>
    <ds:schemaRef ds:uri="761ceade-1f79-4b7d-8c05-5c9aa91c8940"/>
  </ds:schemaRefs>
</ds:datastoreItem>
</file>

<file path=customXml/itemProps2.xml><?xml version="1.0" encoding="utf-8"?>
<ds:datastoreItem xmlns:ds="http://schemas.openxmlformats.org/officeDocument/2006/customXml" ds:itemID="{2144747D-BFF0-4210-87A4-7415B983C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63C6A-908B-454E-BFEB-33303840D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E9C33-0EB1-495A-AE28-D39EABF89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eade-1f79-4b7d-8c05-5c9aa91c8940"/>
    <ds:schemaRef ds:uri="b4e770cb-fd17-48c5-bc14-8bda545d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Firms Engaged in Inspection and Testing of Radio Communication Equipment</dc:title>
  <dc:creator/>
  <cp:lastModifiedBy/>
  <cp:revision>1</cp:revision>
  <dcterms:created xsi:type="dcterms:W3CDTF">2023-06-07T01:46:00Z</dcterms:created>
  <dcterms:modified xsi:type="dcterms:W3CDTF">2024-04-02T06:02:00Z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0x0101002378FACD21DC1F4FB1B31F937366B996</vt:lpwstr>
  </property>
</Properties>
</file>